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97" w:rsidRDefault="000A5697" w:rsidP="000A569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Данная методика разработана Московским областным центром профориентации молодежи (информация с сайта </w:t>
      </w:r>
      <w:proofErr w:type="spellStart"/>
      <w:r>
        <w:rPr>
          <w:b/>
          <w:bCs/>
          <w:i/>
          <w:iCs/>
          <w:sz w:val="23"/>
          <w:szCs w:val="23"/>
        </w:rPr>
        <w:t>psischool.ucoz.ru</w:t>
      </w:r>
      <w:proofErr w:type="spellEnd"/>
      <w:r>
        <w:rPr>
          <w:b/>
          <w:bCs/>
          <w:i/>
          <w:iCs/>
          <w:sz w:val="23"/>
          <w:szCs w:val="23"/>
        </w:rPr>
        <w:t xml:space="preserve">) </w:t>
      </w:r>
    </w:p>
    <w:p w:rsidR="000A5697" w:rsidRDefault="000A5697" w:rsidP="000A569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Методика "Матрица выбора профессии"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Прочитайте внимательно вопрос и выберите один (наиболее подходящий для Вас) вариант ответа.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Какой объект деятельности тебя привлекает?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1.1. Человек (дети и взрослые, ученики и студенты, клиенты и пациенты, покупатели и пассажиры, зрители, читатели, сотрудники).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 Информация (тексты, формулы, схемы, коды, чертежи, иностранные языки, языки программирования).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1.3. Финансы (деньги, акции, фонды, лимиты, кредиты).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1.4. Техника (механизмы, станки, здания, конструкции, приборы, машины).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1.5. Искусство (литература, музыка, театр, кино, балет, живопись).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1.6. Животные (служебные, дикие, домашние, промысловые).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1.7. Растения (сельскохозяйственные, дикорастущие, декоративные).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proofErr w:type="gramStart"/>
      <w:r>
        <w:rPr>
          <w:sz w:val="26"/>
          <w:szCs w:val="26"/>
        </w:rPr>
        <w:t xml:space="preserve">Продукты питания (мясные, рыбные, молочные, кондитерские и хлебобулочные изделия, консервы, плоды, овощи, фрукты). </w:t>
      </w:r>
      <w:proofErr w:type="gramEnd"/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1.9. Изделия (металл, ткани, мех, кожа, дерево, камень, лекарства).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1.10. Природные ресурсы (земли, леса, горы, водоемы, месторождения).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Какой вид деятельности тебя привлекает?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2.1. Управление (руководство чьей-то деятельностью).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2.2. Обслуживание (удовлетворение чьих-то потребностей).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2.3. Образование (воспитание, обучение, формирование личности).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2.4. Оздоровление (избавление от болезней и их предупреждение).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2.5. Творчество (создание оригинальных произведений искусства).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2.6. Производство (изготовление продукции).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2.7. Конструирование (проектирование деталей и объектов).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2.8. Исследование (научное изучение чего-либо или кого-либо).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2.9. Защита (охрана от враждебных действий). </w:t>
      </w:r>
    </w:p>
    <w:p w:rsidR="000A5697" w:rsidRDefault="000A5697" w:rsidP="000A569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2.10. Контроль (проверка и наблюдение). </w:t>
      </w:r>
    </w:p>
    <w:p w:rsidR="000A5697" w:rsidRDefault="000A5697" w:rsidP="000A56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Дорогие друзья! Чтобы самостоятельно получить результаты теста, Вам необходимо воспользоваться приведенной ниже таблицей (матрицей), наименования и номера строк которой соответствуют перечисленным видам деятельности и их нумерации в перечне 2, а нумерация и наименования столбцов – объектам деятельности и их нумерации в перечне 1. В ячейке на пересечении столбца и строки соответствующим номерам выбранных Вами объекта и вида деятельности, содержатся наименования профессий, которые, возможно, являются для Вас наиболее предпочтительными.</w:t>
      </w:r>
    </w:p>
    <w:p w:rsidR="000A5697" w:rsidRDefault="000A5697" w:rsidP="000A56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0A56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0A56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697" w:rsidRDefault="000A5697" w:rsidP="000A56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A5697"/>
    <w:rsid w:val="000A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2014-09-17T23:13:00Z</dcterms:created>
  <dcterms:modified xsi:type="dcterms:W3CDTF">2014-09-17T23:14:00Z</dcterms:modified>
</cp:coreProperties>
</file>