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3B" w:rsidRPr="00AD6981" w:rsidRDefault="0096753B" w:rsidP="0096753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6981">
        <w:rPr>
          <w:rFonts w:ascii="Times New Roman" w:hAnsi="Times New Roman" w:cs="Times New Roman"/>
          <w:color w:val="auto"/>
          <w:sz w:val="24"/>
          <w:szCs w:val="24"/>
        </w:rPr>
        <w:t>Влияние пьянства в семье на ребенка</w:t>
      </w:r>
    </w:p>
    <w:p w:rsidR="0096753B" w:rsidRPr="005664E0" w:rsidRDefault="0096753B" w:rsidP="0096753B">
      <w:pPr>
        <w:pStyle w:val="a4"/>
        <w:spacing w:before="0" w:beforeAutospacing="0" w:after="0" w:afterAutospacing="0"/>
        <w:jc w:val="both"/>
      </w:pPr>
      <w:r w:rsidRPr="005664E0">
        <w:t>Систематическое употребление алкоголя одним из домочадцев приведет к тому, что на ребенка будет оказано негативное влияние в таких сферах жизнедеятельности: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Ребенок будет расти с четким осознанием того, что алкоголь не несет ему вреда, при этом никак его не связывая с другими последствиями в силу недополучения знаний и неспособности полноценно анализировать реальное положение дел. Это связано с тем, что он полностью зависит от взрослых и все, что твердят ему родители, – правда с точки зрения ребенка. Отсюда и ранний алкоголизм у детей. Ведь родители пьянствуют, не видят в этом ничего плохого, радуются очередной попойке, но при этом запрещают так же веселиться ребенку. Ребенок начинает видеть в алкоголе средство достижения зрелости. Чем раньше случится первая попойка в его жизни, тем быстрее ребенок превратится во взрослого.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Так как алкоголизм и семья не могут существовать вместе, то это обстоятельство часто ведет к жестоким ссорам на бытовой почве, что может привести не только к побоям, но и к более тяжелым последствиям. Ребенок, увидев подобную сцену, может остаться психологически травмированным на всю жизнь. По самым мягким прогнозам, он будет склонен к проявлениям жестокости по отношению к сверстникам, замкнутым, запуганным.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Частые пьянки создают образ расхлябанности, разложения дисциплины. Таким образом, многие дети скатываются по учебе, не чувствуя заботы отца или матери. Как итог – неспособность нормально окончить даже школу, не говоря уже о поступлении в университет.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Достаточно часто дети попадают под горячую руку пьяных родителей, получая не только моральные, но и вполне ощутимые физические травмы.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Алкоголизм и семья требуют многих финансовых вливаний. И когда приоритет отдается первому, ребенок не получает тех благ цивилизации, которые получают его сверстники из более благополучных семей. Так у ребенка может развиться комплекс неполноценности.</w:t>
      </w:r>
    </w:p>
    <w:p w:rsidR="0096753B" w:rsidRPr="005664E0" w:rsidRDefault="0096753B" w:rsidP="009675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E0">
        <w:rPr>
          <w:rFonts w:ascii="Times New Roman" w:hAnsi="Times New Roman" w:cs="Times New Roman"/>
          <w:sz w:val="24"/>
          <w:szCs w:val="24"/>
        </w:rPr>
        <w:t>Алкоголизм в семье ведет к тому, что даже накормить ребенка некому или нечем. Как итог – болезненность и слабость ребенка, замедленное развитие.</w:t>
      </w:r>
    </w:p>
    <w:p w:rsidR="0096753B" w:rsidRPr="005664E0" w:rsidRDefault="0096753B" w:rsidP="0096753B">
      <w:pPr>
        <w:pStyle w:val="a4"/>
        <w:spacing w:before="0" w:beforeAutospacing="0" w:after="0" w:afterAutospacing="0"/>
        <w:jc w:val="both"/>
      </w:pPr>
      <w:r w:rsidRPr="005664E0">
        <w:t>Этот далеко не полный перечень угроз для малыша является достаточно серьезной преградой для его становления как члена общества, дает все предпосылки для того, чтобы ребенок опустился еще ниже своих родителей и не стал на путь нормальной человеческой жизни. Ему сложно будет общаться со сверстниками, он не сможет на равных с ними конкурировать в плане физической силы и выносливости, умственного развития в силу своей недостаточной обеспеченности.</w:t>
      </w:r>
    </w:p>
    <w:p w:rsidR="0096753B" w:rsidRPr="005664E0" w:rsidRDefault="0096753B" w:rsidP="00967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3B" w:rsidRDefault="0096753B" w:rsidP="0096753B"/>
    <w:p w:rsidR="004C5E7B" w:rsidRDefault="004C5E7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/>
    <w:p w:rsidR="0096753B" w:rsidRPr="005664E0" w:rsidRDefault="0096753B" w:rsidP="0096753B">
      <w:pPr>
        <w:pStyle w:val="a4"/>
        <w:spacing w:before="0" w:beforeAutospacing="0" w:after="0" w:afterAutospacing="0"/>
        <w:jc w:val="center"/>
      </w:pPr>
      <w:r>
        <w:rPr>
          <w:b/>
        </w:rPr>
        <w:lastRenderedPageBreak/>
        <w:t xml:space="preserve">Факторы </w:t>
      </w:r>
      <w:r w:rsidRPr="005664E0">
        <w:rPr>
          <w:b/>
        </w:rPr>
        <w:t>подросткового алкоголизма</w:t>
      </w:r>
    </w:p>
    <w:p w:rsidR="0096753B" w:rsidRPr="005664E0" w:rsidRDefault="0096753B" w:rsidP="0096753B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5664E0">
        <w:t xml:space="preserve">экономическое (социальное) неблагополучие. Подростки из социально-неблагополучных семей, для которых характерны социальная изолированность, неудовлетворительные жилищные условия, родители которых имеют большие шансы быть постоянным участником правонарушений и </w:t>
      </w:r>
      <w:r>
        <w:t>часто злоупотреблять алкоголем</w:t>
      </w:r>
      <w:r w:rsidRPr="005664E0">
        <w:t>;</w:t>
      </w:r>
    </w:p>
    <w:p w:rsidR="0096753B" w:rsidRPr="005664E0" w:rsidRDefault="0096753B" w:rsidP="0096753B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5664E0">
        <w:t>частые перемены жительства. Частые перемены места жительства оказывают отрицательное влияние на психическое состояние подростка, поскольку сталкивают его с необходимостью построения отношений с новыми друзьями, соседями, одноклассниками, что часто влияет на появление трудностей и проблем. Чем чаще семья переезжает, тем выше опасность возникновения проблем, связанных с употреблением алкоголя;</w:t>
      </w:r>
    </w:p>
    <w:p w:rsidR="0096753B" w:rsidRPr="005664E0" w:rsidRDefault="0096753B" w:rsidP="0096753B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5664E0">
        <w:t>доступность алкоголя. Доступность алкоголя объективно связана с вероятностью злоупотребления им. Несмотря на существующий запрет на продажу алкоголя подросткам до 18 лет, многие продавцы в целях увеличения прибыли продолжают снабжать подростков алкоголем и не несут за это никакой ответственности;</w:t>
      </w:r>
    </w:p>
    <w:p w:rsidR="0096753B" w:rsidRDefault="0096753B" w:rsidP="0096753B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5664E0">
        <w:t>семейная предрасположенность. Дети, рожденные или воспитанные в семьях с алкогольными традициями, подвержены большему риску пристраститься к алкоголю. В этом свою роль, по-видимому, играют как генетические факторы, так и влияние непосредственного окружения. Например, мальчики, родившиеся в семье алкоголика, даже воспитываясь в семье, усыновившей их, подвергаются в 4 раза большему риску стать алкоголиками, чем мальчики, родившиеся в нормальных семьях. Употребление алкоголя родителями и позитивное отношение к алкоголю в семьях, где родителя для того, чтобы расслабиться, много пьют, имеется большая вероятность, что подростки начнут употреблять алкогольные напитки. Чем больше членов семьи упот</w:t>
      </w:r>
      <w:r>
        <w:t>ребляют алкоголь, тем выше риск;</w:t>
      </w:r>
    </w:p>
    <w:p w:rsidR="0096753B" w:rsidRPr="005664E0" w:rsidRDefault="0096753B" w:rsidP="0096753B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5664E0">
        <w:t>реклама. Алкогольные изделия открыто рекламируются. Сопровождающая их информация, например, «Полная свобода», «Всегда первый…», «Свежий взгляд на вещи» и т.п., прочно связывают в сознании подростка алкоголь с такими ценностями жизни, как свобода, достижения, престиж, дружба. Наличие этих связей, обнаруживающихся только с помощью психодиагностики, как правило, не осознается, что делает их еще более опасными. Увы, эксплуатируется вечное стремление человека к свободе. Но свободным делает только внутренняя свобода, а отнюдь не алкоголь. Реклама, к сожалению, принадлежит к числу макрофакторов, предупредить влияние которых порой невозможно. Противостоять рекламе может только эмоционально зрелый и самодостаточный подросток, не испытывающий эмоционального дефицита в отношениях со сверстниками и окружающими взрослыми людьми.</w:t>
      </w:r>
    </w:p>
    <w:p w:rsidR="0096753B" w:rsidRPr="005664E0" w:rsidRDefault="0096753B" w:rsidP="0096753B">
      <w:pPr>
        <w:pStyle w:val="a4"/>
        <w:spacing w:before="0" w:beforeAutospacing="0" w:after="0" w:afterAutospacing="0"/>
        <w:ind w:left="720"/>
        <w:jc w:val="both"/>
      </w:pPr>
    </w:p>
    <w:p w:rsidR="0096753B" w:rsidRDefault="0096753B" w:rsidP="0096753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/>
    <w:p w:rsidR="0096753B" w:rsidRDefault="0096753B" w:rsidP="00967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Памятка для родителей</w:t>
      </w:r>
    </w:p>
    <w:p w:rsidR="0096753B" w:rsidRPr="00A224C0" w:rsidRDefault="0096753B" w:rsidP="0096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Сегодня алкоголь и наркотики стали частью молодежной среды.    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96753B" w:rsidRPr="00A224C0" w:rsidRDefault="0096753B" w:rsidP="0096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53B" w:rsidRPr="00A224C0" w:rsidRDefault="0096753B" w:rsidP="0096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ЖЕ УБЕРЕЧЬ ДЕТЕЙ ОТ ЭТОГО ЗЛА? </w:t>
      </w:r>
    </w:p>
    <w:p w:rsidR="0096753B" w:rsidRPr="00A224C0" w:rsidRDefault="0096753B" w:rsidP="0096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Лучший путь – это сотрудничество с Вашим взрослеющим ребенком.</w:t>
      </w:r>
    </w:p>
    <w:p w:rsidR="0096753B" w:rsidRPr="00A224C0" w:rsidRDefault="0096753B" w:rsidP="0096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Умейте слушать. Поймите,  чем живет Ваш ребенок, каковы его мысли, чувства.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Говорите о себе, чтобы ребенку было легче говорить о себе.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Не запрещайте безапелляционно. Задавайте вопросы. Выражайте свое мнение.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Научите ребенка говорить «нет». Важно, чтобы он в семье имел это право. Тогда ему будет легче сопротивляться давлению сверстников,  предлагающих наркотики.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Разделяйте проблемы ребенка и оказывайте ему поддержку.</w:t>
      </w:r>
    </w:p>
    <w:p w:rsidR="0096753B" w:rsidRPr="00A224C0" w:rsidRDefault="0096753B" w:rsidP="0096753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Cs/>
          <w:sz w:val="24"/>
          <w:szCs w:val="24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96753B" w:rsidRPr="00061AF6" w:rsidRDefault="0096753B" w:rsidP="00967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F6">
        <w:rPr>
          <w:rFonts w:ascii="Times New Roman" w:eastAsia="Times New Roman" w:hAnsi="Times New Roman" w:cs="Times New Roman"/>
          <w:b/>
          <w:sz w:val="24"/>
          <w:szCs w:val="24"/>
        </w:rPr>
        <w:t>Признаки и симптомы употребления наркотиков подростками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Бледность кожи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Расширенные или суженные зрачки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Покрасневшие или мутные глаза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Замедленная речь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Плохая координация движений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Следы от уколов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Свернутые в трубочку бумажки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Шприцы, маленькие ложечки, капсулы. Бутылочки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Нарастающее безразличие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Уходы из дома и прогулы в школе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Ухудшение памяти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Невозможность сосредоточиться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Частая и резкая смена настроения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Нарастающая скрытность и лживость</w:t>
      </w:r>
    </w:p>
    <w:p w:rsidR="0096753B" w:rsidRPr="00A224C0" w:rsidRDefault="0096753B" w:rsidP="009675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Неряшливость</w:t>
      </w:r>
    </w:p>
    <w:p w:rsidR="0096753B" w:rsidRPr="00A224C0" w:rsidRDefault="0096753B" w:rsidP="0096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53B" w:rsidRPr="00A224C0" w:rsidRDefault="0096753B" w:rsidP="0096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ДЕЛАТЬ, ЕСЛИ ВОЗНИКЛИ ПОДОЗРЕНИЯ? 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1.  Не отрицайте Ваши подозрения.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2.  Не паникуйте. Если даже Ваш ребенок попробовал наркотик, это еще не значит, что он наркоман.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3.  Не набрасывайтесь на ребенка с обвинениями.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4.  Поговорите с ребенком честно и доверительно. Не начинайте разговор, пока Вы не справились с Вашими чувствами.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5. 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6.  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96753B" w:rsidRPr="00A224C0" w:rsidRDefault="0096753B" w:rsidP="0096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4C0">
        <w:rPr>
          <w:rFonts w:ascii="Times New Roman" w:eastAsia="Times New Roman" w:hAnsi="Times New Roman" w:cs="Times New Roman"/>
          <w:sz w:val="24"/>
          <w:szCs w:val="24"/>
        </w:rPr>
        <w:t>7. 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96753B" w:rsidRDefault="0096753B" w:rsidP="0096753B"/>
    <w:p w:rsidR="004C5E7B" w:rsidRDefault="004C5E7B"/>
    <w:sectPr w:rsidR="004C5E7B" w:rsidSect="00B7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A8C"/>
    <w:multiLevelType w:val="multilevel"/>
    <w:tmpl w:val="11E27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06EA"/>
    <w:multiLevelType w:val="hybridMultilevel"/>
    <w:tmpl w:val="E7BCAC4C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DC631BA"/>
    <w:multiLevelType w:val="hybridMultilevel"/>
    <w:tmpl w:val="3D44C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D4F7E"/>
    <w:multiLevelType w:val="multilevel"/>
    <w:tmpl w:val="C7D6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41093"/>
    <w:multiLevelType w:val="multilevel"/>
    <w:tmpl w:val="030A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223BC"/>
    <w:multiLevelType w:val="hybridMultilevel"/>
    <w:tmpl w:val="870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E78F3"/>
    <w:multiLevelType w:val="hybridMultilevel"/>
    <w:tmpl w:val="2386134E"/>
    <w:lvl w:ilvl="0" w:tplc="36C8E3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63CE5"/>
    <w:multiLevelType w:val="multilevel"/>
    <w:tmpl w:val="70E0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B466F"/>
    <w:multiLevelType w:val="hybridMultilevel"/>
    <w:tmpl w:val="43AEF77E"/>
    <w:lvl w:ilvl="0" w:tplc="36C8E3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01553"/>
    <w:multiLevelType w:val="hybridMultilevel"/>
    <w:tmpl w:val="C68A5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B1F3D"/>
    <w:multiLevelType w:val="multilevel"/>
    <w:tmpl w:val="AA7A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44598"/>
    <w:multiLevelType w:val="multilevel"/>
    <w:tmpl w:val="37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B686F"/>
    <w:multiLevelType w:val="hybridMultilevel"/>
    <w:tmpl w:val="60FE6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90483"/>
    <w:multiLevelType w:val="hybridMultilevel"/>
    <w:tmpl w:val="663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C5E7B"/>
    <w:rsid w:val="00116074"/>
    <w:rsid w:val="001249DB"/>
    <w:rsid w:val="002C1B3A"/>
    <w:rsid w:val="00442D45"/>
    <w:rsid w:val="004C5E7B"/>
    <w:rsid w:val="0056476E"/>
    <w:rsid w:val="005D35E6"/>
    <w:rsid w:val="0096753B"/>
    <w:rsid w:val="00B7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7"/>
  </w:style>
  <w:style w:type="paragraph" w:styleId="2">
    <w:name w:val="heading 2"/>
    <w:basedOn w:val="a"/>
    <w:next w:val="a"/>
    <w:link w:val="20"/>
    <w:uiPriority w:val="9"/>
    <w:unhideWhenUsed/>
    <w:qFormat/>
    <w:rsid w:val="00967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C5E7B"/>
  </w:style>
  <w:style w:type="character" w:customStyle="1" w:styleId="c1">
    <w:name w:val="c1"/>
    <w:basedOn w:val="a0"/>
    <w:rsid w:val="004C5E7B"/>
  </w:style>
  <w:style w:type="paragraph" w:customStyle="1" w:styleId="c19">
    <w:name w:val="c19"/>
    <w:basedOn w:val="a"/>
    <w:rsid w:val="004C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C5E7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C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2015-11-13T05:39:00Z</dcterms:created>
  <dcterms:modified xsi:type="dcterms:W3CDTF">2015-11-13T05:39:00Z</dcterms:modified>
</cp:coreProperties>
</file>