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8" w:rsidRPr="00BC2E4C" w:rsidRDefault="004E7838" w:rsidP="003C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2E4C">
        <w:rPr>
          <w:rFonts w:ascii="Times New Roman" w:hAnsi="Times New Roman" w:cs="Times New Roman"/>
          <w:b/>
          <w:sz w:val="28"/>
        </w:rPr>
        <w:t>ПУБЛИЧНЫЙ ДОКЛАД</w:t>
      </w:r>
    </w:p>
    <w:p w:rsidR="004E7838" w:rsidRDefault="004E7838" w:rsidP="003C11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39A6">
        <w:rPr>
          <w:rFonts w:ascii="Times New Roman" w:hAnsi="Times New Roman" w:cs="Times New Roman"/>
          <w:sz w:val="24"/>
        </w:rPr>
        <w:t xml:space="preserve">краевого государственного </w:t>
      </w:r>
      <w:r>
        <w:rPr>
          <w:rFonts w:ascii="Times New Roman" w:hAnsi="Times New Roman" w:cs="Times New Roman"/>
          <w:sz w:val="24"/>
        </w:rPr>
        <w:t>казен</w:t>
      </w:r>
      <w:r w:rsidRPr="008139A6">
        <w:rPr>
          <w:rFonts w:ascii="Times New Roman" w:hAnsi="Times New Roman" w:cs="Times New Roman"/>
          <w:sz w:val="24"/>
        </w:rPr>
        <w:t>ного образовательного учреждения для детей-сирот и детей, ост</w:t>
      </w:r>
      <w:r>
        <w:rPr>
          <w:rFonts w:ascii="Times New Roman" w:hAnsi="Times New Roman" w:cs="Times New Roman"/>
          <w:sz w:val="24"/>
        </w:rPr>
        <w:t xml:space="preserve">авшихся без попечения родителей, детский дом (смешанный) № 37 </w:t>
      </w:r>
    </w:p>
    <w:p w:rsidR="004E7838" w:rsidRPr="008139A6" w:rsidRDefault="004E7838" w:rsidP="003C11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39A6">
        <w:rPr>
          <w:rFonts w:ascii="Times New Roman" w:hAnsi="Times New Roman" w:cs="Times New Roman"/>
          <w:sz w:val="24"/>
        </w:rPr>
        <w:t>за 201</w:t>
      </w:r>
      <w:r>
        <w:rPr>
          <w:rFonts w:ascii="Times New Roman" w:hAnsi="Times New Roman" w:cs="Times New Roman"/>
          <w:sz w:val="24"/>
        </w:rPr>
        <w:t>3</w:t>
      </w:r>
      <w:r w:rsidRPr="008139A6">
        <w:rPr>
          <w:rFonts w:ascii="Times New Roman" w:hAnsi="Times New Roman" w:cs="Times New Roman"/>
          <w:sz w:val="24"/>
        </w:rPr>
        <w:t xml:space="preserve"> – 201</w:t>
      </w:r>
      <w:r>
        <w:rPr>
          <w:rFonts w:ascii="Times New Roman" w:hAnsi="Times New Roman" w:cs="Times New Roman"/>
          <w:sz w:val="24"/>
        </w:rPr>
        <w:t>4</w:t>
      </w:r>
      <w:r w:rsidRPr="008139A6">
        <w:rPr>
          <w:rFonts w:ascii="Times New Roman" w:hAnsi="Times New Roman" w:cs="Times New Roman"/>
          <w:sz w:val="24"/>
        </w:rPr>
        <w:t xml:space="preserve"> учебный год</w:t>
      </w:r>
    </w:p>
    <w:p w:rsidR="004E7838" w:rsidRPr="008139A6" w:rsidRDefault="004E7838" w:rsidP="004E7838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9B7EE1" w:rsidRDefault="004E7838" w:rsidP="001B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54D5C">
        <w:rPr>
          <w:rFonts w:ascii="Times New Roman" w:hAnsi="Times New Roman" w:cs="Times New Roman"/>
          <w:b/>
          <w:sz w:val="24"/>
          <w:lang w:val="en-US"/>
        </w:rPr>
        <w:t>I</w:t>
      </w:r>
      <w:r w:rsidRPr="00454D5C">
        <w:rPr>
          <w:rFonts w:ascii="Times New Roman" w:hAnsi="Times New Roman" w:cs="Times New Roman"/>
          <w:b/>
          <w:sz w:val="24"/>
        </w:rPr>
        <w:t>. Общая характеристика учреждения</w:t>
      </w:r>
      <w:r w:rsidR="009B7EE1" w:rsidRPr="009B7EE1">
        <w:rPr>
          <w:rFonts w:ascii="Times New Roman" w:hAnsi="Times New Roman" w:cs="Times New Roman"/>
          <w:sz w:val="24"/>
        </w:rPr>
        <w:t xml:space="preserve"> </w:t>
      </w:r>
    </w:p>
    <w:p w:rsidR="004E7838" w:rsidRDefault="009B7EE1" w:rsidP="001B1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27DC3">
        <w:rPr>
          <w:rFonts w:ascii="Times New Roman" w:hAnsi="Times New Roman" w:cs="Times New Roman"/>
          <w:sz w:val="24"/>
        </w:rPr>
        <w:t>С 16 августа 2013 года Краевое государственное казенное образовательное учреждение для детей-сирот и детей, оставшихся без попечения родителей «Школа-интернат № 15 для детей-сирот и детей, оставшихся без попечения родителей» переименовано в краевое государственное казенное образовательное учреждение для детей-сирот и детей, оставшихся без попечения родителей, детский дом (смешанный) №37 распоряжением Министерства образования и науки Хабаровского края от 29.04.2013 г.</w:t>
      </w:r>
      <w:r>
        <w:rPr>
          <w:rFonts w:ascii="Times New Roman" w:hAnsi="Times New Roman" w:cs="Times New Roman"/>
          <w:sz w:val="24"/>
        </w:rPr>
        <w:t xml:space="preserve"> </w:t>
      </w:r>
      <w:r w:rsidRPr="00627DC3">
        <w:rPr>
          <w:rFonts w:ascii="Times New Roman" w:hAnsi="Times New Roman" w:cs="Times New Roman"/>
          <w:sz w:val="24"/>
        </w:rPr>
        <w:t>№ 573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B7EE1" w:rsidRDefault="009B7EE1" w:rsidP="00F03F07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F744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Основной деятельностью учреждения является</w:t>
      </w:r>
      <w:r w:rsidRPr="00680DB5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DB5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содержание, воспитание и образование детей-сирот и детей, оставшихся без попечения родителей, защита их прав и интересов, оказание квалифицированной помощи в обучении и коррекции имеющихся проблем в развитии</w:t>
      </w:r>
      <w:r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03F07" w:rsidRDefault="00F03F07" w:rsidP="00F03F07">
      <w:pPr>
        <w:pStyle w:val="a3"/>
        <w:spacing w:after="0" w:line="240" w:lineRule="auto"/>
        <w:ind w:left="35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BD1E4F">
        <w:rPr>
          <w:rFonts w:ascii="Times New Roman" w:hAnsi="Times New Roman" w:cs="Times New Roman"/>
          <w:sz w:val="24"/>
          <w:szCs w:val="24"/>
          <w:u w:val="single"/>
        </w:rPr>
        <w:t>Цель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37CF">
        <w:rPr>
          <w:rFonts w:ascii="Times New Roman" w:hAnsi="Times New Roman" w:cs="Times New Roman"/>
          <w:sz w:val="24"/>
          <w:szCs w:val="24"/>
        </w:rPr>
        <w:t xml:space="preserve">качественное изменение «внутренней среды» детского дома через развитие компетентности и толерантности. </w:t>
      </w:r>
    </w:p>
    <w:p w:rsidR="00F03F07" w:rsidRPr="00E02CAC" w:rsidRDefault="00F03F07" w:rsidP="00DD559B">
      <w:pPr>
        <w:tabs>
          <w:tab w:val="num" w:pos="0"/>
          <w:tab w:val="left" w:pos="34"/>
          <w:tab w:val="left" w:pos="142"/>
          <w:tab w:val="left" w:pos="426"/>
        </w:tabs>
        <w:spacing w:after="0" w:line="240" w:lineRule="auto"/>
        <w:ind w:firstLineChars="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CAC">
        <w:rPr>
          <w:rFonts w:ascii="Times New Roman" w:hAnsi="Times New Roman" w:cs="Times New Roman"/>
          <w:sz w:val="24"/>
          <w:szCs w:val="24"/>
        </w:rPr>
        <w:t>Работа ве</w:t>
      </w:r>
      <w:r w:rsidR="00DD559B">
        <w:rPr>
          <w:rFonts w:ascii="Times New Roman" w:hAnsi="Times New Roman" w:cs="Times New Roman"/>
          <w:sz w:val="24"/>
          <w:szCs w:val="24"/>
        </w:rPr>
        <w:t>дется</w:t>
      </w:r>
      <w:r w:rsidRPr="00E02CAC">
        <w:rPr>
          <w:rFonts w:ascii="Times New Roman" w:hAnsi="Times New Roman" w:cs="Times New Roman"/>
          <w:sz w:val="24"/>
          <w:szCs w:val="24"/>
        </w:rPr>
        <w:t xml:space="preserve"> по </w:t>
      </w:r>
      <w:r w:rsidR="00DD559B">
        <w:rPr>
          <w:rFonts w:ascii="Times New Roman" w:hAnsi="Times New Roman" w:cs="Times New Roman"/>
          <w:sz w:val="24"/>
          <w:szCs w:val="24"/>
        </w:rPr>
        <w:t>двум</w:t>
      </w:r>
      <w:r w:rsidRPr="00E02CAC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DD559B" w:rsidRPr="00DD559B" w:rsidRDefault="00DD559B" w:rsidP="009B2592">
      <w:pPr>
        <w:pStyle w:val="aa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Cs w:val="28"/>
        </w:rPr>
      </w:pPr>
      <w:r w:rsidRPr="00DD559B">
        <w:rPr>
          <w:color w:val="000000"/>
          <w:szCs w:val="28"/>
        </w:rPr>
        <w:t>социальное образование детей-сирот (формирование у воспитанников социально значимых знаний, умений, навыков, которые в дальнейшем  помогут им определить свой жизненный путь, найти свое место в жизни);</w:t>
      </w:r>
    </w:p>
    <w:p w:rsidR="00DD559B" w:rsidRPr="00DD559B" w:rsidRDefault="00DD559B" w:rsidP="009B2592">
      <w:pPr>
        <w:pStyle w:val="aa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Cs w:val="28"/>
        </w:rPr>
      </w:pPr>
      <w:r w:rsidRPr="00DD559B">
        <w:rPr>
          <w:color w:val="000000"/>
          <w:szCs w:val="28"/>
        </w:rPr>
        <w:t>социальное воспитание детей-сирот (формирование у детей жизненно важных личностных качеств, которые обеспечат им успешную социализацию).</w:t>
      </w:r>
    </w:p>
    <w:p w:rsidR="00F03F07" w:rsidRDefault="00F03F07" w:rsidP="00F03F07">
      <w:pPr>
        <w:pStyle w:val="aa"/>
        <w:spacing w:before="0" w:beforeAutospacing="0" w:after="0" w:afterAutospacing="0"/>
        <w:ind w:firstLine="708"/>
        <w:contextualSpacing/>
        <w:jc w:val="both"/>
        <w:rPr>
          <w:rFonts w:eastAsiaTheme="minorHAnsi"/>
          <w:b/>
          <w:bCs/>
          <w:lang w:eastAsia="en-US"/>
        </w:rPr>
      </w:pPr>
      <w:proofErr w:type="gramStart"/>
      <w:r w:rsidRPr="00FF744C">
        <w:rPr>
          <w:rFonts w:eastAsiaTheme="minorHAnsi"/>
          <w:bCs/>
          <w:lang w:eastAsia="en-US"/>
        </w:rPr>
        <w:t>Детский дом реализует образовательную деятельность на основании лицензии</w:t>
      </w:r>
      <w:r w:rsidRPr="00F03F07">
        <w:rPr>
          <w:rFonts w:eastAsiaTheme="minorHAnsi"/>
          <w:lang w:eastAsia="en-US"/>
        </w:rPr>
        <w:t xml:space="preserve"> на осуществление образовательной деятельности по программе дошкольного образования № 1502 от 05.12.2013 г. Предоставлена бессрочно</w:t>
      </w:r>
      <w:r w:rsidRPr="00F03F07">
        <w:rPr>
          <w:rFonts w:eastAsiaTheme="minorHAnsi"/>
          <w:bCs/>
          <w:lang w:eastAsia="en-US"/>
        </w:rPr>
        <w:t>.</w:t>
      </w:r>
      <w:r w:rsidRPr="00F03F07">
        <w:rPr>
          <w:rFonts w:eastAsiaTheme="minorHAnsi"/>
          <w:b/>
          <w:bCs/>
          <w:lang w:eastAsia="en-US"/>
        </w:rPr>
        <w:t xml:space="preserve"> </w:t>
      </w:r>
      <w:proofErr w:type="gramEnd"/>
    </w:p>
    <w:p w:rsidR="00F03F07" w:rsidRPr="00F03F07" w:rsidRDefault="00F03F07" w:rsidP="00F03F07">
      <w:pPr>
        <w:pStyle w:val="aa"/>
        <w:spacing w:before="0" w:beforeAutospacing="0" w:after="0" w:afterAutospacing="0"/>
        <w:ind w:firstLine="708"/>
        <w:contextualSpacing/>
        <w:jc w:val="both"/>
        <w:rPr>
          <w:rFonts w:eastAsiaTheme="minorHAnsi"/>
          <w:lang w:eastAsia="en-US"/>
        </w:rPr>
      </w:pPr>
      <w:r w:rsidRPr="00F03F07">
        <w:rPr>
          <w:rFonts w:eastAsiaTheme="minorHAnsi"/>
          <w:lang w:eastAsia="en-US"/>
        </w:rPr>
        <w:t xml:space="preserve">Осуществляет </w:t>
      </w:r>
      <w:r w:rsidRPr="00FF744C">
        <w:rPr>
          <w:rFonts w:eastAsiaTheme="minorHAnsi"/>
          <w:bCs/>
          <w:lang w:eastAsia="en-US"/>
        </w:rPr>
        <w:t>медицинскую деятельность на основании лицензии</w:t>
      </w:r>
      <w:r>
        <w:rPr>
          <w:rFonts w:eastAsiaTheme="minorHAnsi"/>
          <w:b/>
          <w:bCs/>
          <w:lang w:eastAsia="en-US"/>
        </w:rPr>
        <w:t xml:space="preserve"> </w:t>
      </w:r>
      <w:r w:rsidRPr="00F03F07">
        <w:rPr>
          <w:rFonts w:eastAsiaTheme="minorHAnsi"/>
          <w:lang w:eastAsia="en-US"/>
        </w:rPr>
        <w:t>№ ЛО-27-01-001427 от 12 марта 2014 г.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 при оказании первичной доврачебной медико-санитарной помощи в амбулаторных условиях по: сестринскому делу в педиатрии. Предоставлена бессрочно.</w:t>
      </w:r>
    </w:p>
    <w:p w:rsidR="00F03F07" w:rsidRPr="00680DB5" w:rsidRDefault="00F03F07" w:rsidP="00F03F07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80DB5">
        <w:rPr>
          <w:color w:val="000000"/>
        </w:rPr>
        <w:t>Нормативно-правовое обеспечение учреждения осуществляется в соответствии с законодательством и нормативными правовыми актами федерального, регионального и краевого уровней, нормативно-правовой базой учреждения.</w:t>
      </w:r>
    </w:p>
    <w:p w:rsidR="00F03F07" w:rsidRPr="00680DB5" w:rsidRDefault="00F03F07" w:rsidP="00F03F07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spellStart"/>
      <w:r w:rsidRPr="00680DB5">
        <w:rPr>
          <w:color w:val="000000"/>
        </w:rPr>
        <w:t>Сформированность</w:t>
      </w:r>
      <w:proofErr w:type="spellEnd"/>
      <w:r w:rsidRPr="00680DB5">
        <w:rPr>
          <w:color w:val="000000"/>
        </w:rPr>
        <w:t xml:space="preserve"> нормативно</w:t>
      </w:r>
      <w:r>
        <w:rPr>
          <w:color w:val="000000"/>
        </w:rPr>
        <w:t>-</w:t>
      </w:r>
      <w:r w:rsidRPr="00680DB5">
        <w:rPr>
          <w:color w:val="000000"/>
        </w:rPr>
        <w:t>правовой базы детского дома определяют</w:t>
      </w:r>
      <w:r w:rsidRPr="00680DB5">
        <w:t xml:space="preserve">: </w:t>
      </w:r>
    </w:p>
    <w:p w:rsidR="00F03F07" w:rsidRPr="00680DB5" w:rsidRDefault="00F03F07" w:rsidP="009B2592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680DB5">
        <w:rPr>
          <w:color w:val="000000"/>
        </w:rPr>
        <w:t>Устав   детского дома;</w:t>
      </w:r>
    </w:p>
    <w:p w:rsidR="003E4B07" w:rsidRDefault="00F03F07" w:rsidP="009B2592">
      <w:pPr>
        <w:pStyle w:val="aa"/>
        <w:numPr>
          <w:ilvl w:val="0"/>
          <w:numId w:val="6"/>
        </w:numPr>
        <w:spacing w:before="0" w:beforeAutospacing="0" w:after="0" w:afterAutospacing="0"/>
        <w:ind w:left="35" w:firstLine="673"/>
        <w:contextualSpacing/>
        <w:jc w:val="both"/>
      </w:pPr>
      <w:r w:rsidRPr="00F03F07">
        <w:t>П</w:t>
      </w:r>
      <w:r w:rsidR="00FF744C">
        <w:t>рограмма развития детского дома</w:t>
      </w:r>
      <w:r w:rsidR="000B7285">
        <w:t>, с</w:t>
      </w:r>
      <w:r w:rsidR="000B7285" w:rsidRPr="00F03F07">
        <w:t>огласованн</w:t>
      </w:r>
      <w:r w:rsidR="000B7285">
        <w:t>ая</w:t>
      </w:r>
      <w:r w:rsidR="00FF744C">
        <w:t xml:space="preserve"> </w:t>
      </w:r>
      <w:r w:rsidRPr="00F03F07">
        <w:t xml:space="preserve">с министерством образования и науки Хабаровского края </w:t>
      </w:r>
      <w:r w:rsidR="00FF744C">
        <w:t>(</w:t>
      </w:r>
      <w:r w:rsidRPr="00F03F07">
        <w:t>2014 г.</w:t>
      </w:r>
      <w:r w:rsidR="00FF744C">
        <w:t>).</w:t>
      </w:r>
      <w:r w:rsidRPr="00F03F07">
        <w:t xml:space="preserve"> Сроки реализации Программы: 2014-2016 гг.</w:t>
      </w:r>
    </w:p>
    <w:p w:rsidR="00D957D5" w:rsidRPr="00D957D5" w:rsidRDefault="00D957D5" w:rsidP="00D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16"/>
          <w:lang w:eastAsia="ru-RU"/>
        </w:rPr>
      </w:pPr>
      <w:r w:rsidRPr="00D957D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Основными формами самоуправления и </w:t>
      </w:r>
      <w:proofErr w:type="spellStart"/>
      <w:r w:rsidRPr="00D957D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соуправления</w:t>
      </w:r>
      <w:proofErr w:type="spellEnd"/>
      <w:r w:rsidRPr="00D957D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в детском доме являются: Совет  детского дома, Общее собрание трудового коллектива, Педагогический совет, Попечительский совет.</w:t>
      </w:r>
      <w:r w:rsidRPr="00D957D5">
        <w:rPr>
          <w:rFonts w:ascii="Times New Roman" w:eastAsia="Times New Roman" w:hAnsi="Times New Roman" w:cs="Times New Roman"/>
          <w:bCs/>
          <w:color w:val="333333"/>
          <w:sz w:val="24"/>
          <w:szCs w:val="16"/>
          <w:lang w:eastAsia="ru-RU"/>
        </w:rPr>
        <w:t xml:space="preserve"> </w:t>
      </w:r>
    </w:p>
    <w:p w:rsidR="00FF744C" w:rsidRPr="000B7285" w:rsidRDefault="00FF744C" w:rsidP="00D957D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0B7285">
        <w:rPr>
          <w:rFonts w:ascii="Times New Roman" w:hAnsi="Times New Roman" w:cs="Times New Roman"/>
          <w:sz w:val="24"/>
          <w:u w:val="single"/>
        </w:rPr>
        <w:t>Наличие сайта. Контактная информация</w:t>
      </w:r>
      <w:r w:rsidRPr="000B7285">
        <w:rPr>
          <w:rFonts w:ascii="Times New Roman" w:hAnsi="Times New Roman" w:cs="Times New Roman"/>
          <w:sz w:val="24"/>
        </w:rPr>
        <w:t xml:space="preserve">: </w:t>
      </w:r>
    </w:p>
    <w:p w:rsidR="00FF744C" w:rsidRPr="00FF744C" w:rsidRDefault="00AD5966" w:rsidP="009B2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="00FF744C" w:rsidRPr="00AD5966">
        <w:rPr>
          <w:rStyle w:val="a5"/>
          <w:rFonts w:ascii="Times New Roman" w:hAnsi="Times New Roman" w:cs="Times New Roman"/>
          <w:sz w:val="24"/>
        </w:rPr>
        <w:t>naihinint</w:t>
      </w:r>
      <w:r w:rsidR="00FF744C" w:rsidRPr="003E4B07">
        <w:rPr>
          <w:rStyle w:val="a5"/>
          <w:rFonts w:ascii="Times New Roman" w:hAnsi="Times New Roman" w:cs="Times New Roman"/>
          <w:sz w:val="24"/>
        </w:rPr>
        <w:t>.</w:t>
      </w:r>
      <w:r w:rsidR="00FF744C" w:rsidRPr="00AD5966">
        <w:rPr>
          <w:rStyle w:val="a5"/>
          <w:rFonts w:ascii="Times New Roman" w:hAnsi="Times New Roman" w:cs="Times New Roman"/>
          <w:sz w:val="24"/>
        </w:rPr>
        <w:t>obrnan</w:t>
      </w:r>
      <w:r w:rsidR="00FF744C" w:rsidRPr="003E4B07">
        <w:rPr>
          <w:rStyle w:val="a5"/>
          <w:rFonts w:ascii="Times New Roman" w:hAnsi="Times New Roman" w:cs="Times New Roman"/>
          <w:sz w:val="24"/>
        </w:rPr>
        <w:t>.</w:t>
      </w:r>
      <w:r w:rsidR="00FF744C" w:rsidRPr="00AD5966">
        <w:rPr>
          <w:rStyle w:val="a5"/>
          <w:rFonts w:ascii="Times New Roman" w:hAnsi="Times New Roman" w:cs="Times New Roman"/>
          <w:sz w:val="24"/>
        </w:rPr>
        <w:t>ru</w:t>
      </w:r>
      <w:r w:rsidR="00FF744C" w:rsidRPr="003E4B07">
        <w:rPr>
          <w:rStyle w:val="a5"/>
          <w:rFonts w:ascii="Times New Roman" w:hAnsi="Times New Roman" w:cs="Times New Roman"/>
          <w:sz w:val="24"/>
        </w:rPr>
        <w:t>.</w:t>
      </w:r>
      <w:r w:rsidR="00FF744C" w:rsidRPr="00AD5966">
        <w:rPr>
          <w:rFonts w:ascii="Times New Roman" w:hAnsi="Times New Roman" w:cs="Times New Roman"/>
          <w:sz w:val="28"/>
        </w:rPr>
        <w:t xml:space="preserve"> </w:t>
      </w:r>
    </w:p>
    <w:p w:rsidR="00FF744C" w:rsidRPr="00FF744C" w:rsidRDefault="00FF744C" w:rsidP="009B25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FF744C">
        <w:rPr>
          <w:rFonts w:ascii="Times New Roman" w:hAnsi="Times New Roman" w:cs="Times New Roman"/>
          <w:sz w:val="24"/>
          <w:lang w:val="en-US"/>
        </w:rPr>
        <w:t>E</w:t>
      </w:r>
      <w:r w:rsidRPr="00D421F3">
        <w:rPr>
          <w:rFonts w:ascii="Times New Roman" w:hAnsi="Times New Roman" w:cs="Times New Roman"/>
          <w:sz w:val="24"/>
          <w:lang w:val="en-US"/>
        </w:rPr>
        <w:t>-</w:t>
      </w:r>
      <w:r w:rsidRPr="00FF744C">
        <w:rPr>
          <w:rFonts w:ascii="Times New Roman" w:hAnsi="Times New Roman" w:cs="Times New Roman"/>
          <w:sz w:val="24"/>
          <w:lang w:val="en-US"/>
        </w:rPr>
        <w:t>mail</w:t>
      </w:r>
      <w:r w:rsidRPr="00D421F3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7" w:history="1">
        <w:r w:rsidRPr="00FF744C">
          <w:rPr>
            <w:rStyle w:val="a5"/>
            <w:rFonts w:ascii="Times New Roman" w:hAnsi="Times New Roman" w:cs="Times New Roman"/>
            <w:sz w:val="24"/>
            <w:lang w:val="en-US"/>
          </w:rPr>
          <w:t>schoolnaihinint@mail.ru</w:t>
        </w:r>
      </w:hyperlink>
      <w:r w:rsidRPr="00FF744C">
        <w:rPr>
          <w:rStyle w:val="a5"/>
          <w:rFonts w:ascii="Times New Roman" w:hAnsi="Times New Roman" w:cs="Times New Roman"/>
          <w:sz w:val="24"/>
          <w:lang w:val="en-US"/>
        </w:rPr>
        <w:t xml:space="preserve">; detdom.37@edu.27.ru  </w:t>
      </w:r>
      <w:r w:rsidRPr="00FF744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F744C" w:rsidRPr="00FF744C" w:rsidRDefault="00FF744C" w:rsidP="009B25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744C">
        <w:rPr>
          <w:rFonts w:ascii="Times New Roman" w:hAnsi="Times New Roman" w:cs="Times New Roman"/>
          <w:sz w:val="24"/>
        </w:rPr>
        <w:t xml:space="preserve">Телефон/факс: (42156) 43-1-66 /директор Власенко Елена Леонидовна/; </w:t>
      </w:r>
    </w:p>
    <w:p w:rsidR="00FF744C" w:rsidRPr="00FF744C" w:rsidRDefault="00FF744C" w:rsidP="009B25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744C">
        <w:rPr>
          <w:rFonts w:ascii="Times New Roman" w:hAnsi="Times New Roman" w:cs="Times New Roman"/>
          <w:sz w:val="24"/>
        </w:rPr>
        <w:t>Телефон/факс: (42156) 43-4-30 /бухгалтерия/</w:t>
      </w:r>
    </w:p>
    <w:p w:rsidR="00FF744C" w:rsidRDefault="00FF744C" w:rsidP="009B2592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Телефон: (42156) 43-</w:t>
      </w:r>
      <w:r w:rsidRPr="006F7B5D">
        <w:t>1</w:t>
      </w:r>
      <w:r>
        <w:t>-</w:t>
      </w:r>
      <w:r w:rsidRPr="006F7B5D">
        <w:t>66</w:t>
      </w:r>
      <w:r>
        <w:t xml:space="preserve"> /юрист/</w:t>
      </w:r>
    </w:p>
    <w:p w:rsidR="0015102D" w:rsidRDefault="00FF744C" w:rsidP="00FF744C">
      <w:pPr>
        <w:pStyle w:val="aa"/>
        <w:spacing w:before="0" w:beforeAutospacing="0" w:after="0" w:afterAutospacing="0"/>
        <w:ind w:firstLine="708"/>
        <w:contextualSpacing/>
        <w:jc w:val="both"/>
        <w:rPr>
          <w:rStyle w:val="af"/>
          <w:b w:val="0"/>
          <w:color w:val="000000"/>
        </w:rPr>
      </w:pPr>
      <w:r w:rsidRPr="000B7285">
        <w:rPr>
          <w:rStyle w:val="af"/>
          <w:b w:val="0"/>
          <w:color w:val="000000"/>
          <w:u w:val="single"/>
        </w:rPr>
        <w:t>Юридический адрес</w:t>
      </w:r>
      <w:r w:rsidRPr="000B7285">
        <w:rPr>
          <w:rStyle w:val="af"/>
          <w:b w:val="0"/>
          <w:color w:val="000000"/>
        </w:rPr>
        <w:t xml:space="preserve">: </w:t>
      </w:r>
      <w:r w:rsidRPr="00FF744C">
        <w:rPr>
          <w:rStyle w:val="af"/>
          <w:b w:val="0"/>
          <w:color w:val="000000"/>
        </w:rPr>
        <w:t>682375</w:t>
      </w:r>
      <w:r w:rsidR="000B7285">
        <w:rPr>
          <w:rStyle w:val="af"/>
          <w:b w:val="0"/>
          <w:color w:val="000000"/>
        </w:rPr>
        <w:t>,</w:t>
      </w:r>
      <w:r w:rsidRPr="00FF744C">
        <w:rPr>
          <w:rStyle w:val="af"/>
          <w:b w:val="0"/>
          <w:color w:val="000000"/>
        </w:rPr>
        <w:t xml:space="preserve"> Хабаровский край, Нанайский район, с. </w:t>
      </w:r>
      <w:proofErr w:type="spellStart"/>
      <w:r w:rsidRPr="00FF744C">
        <w:rPr>
          <w:rStyle w:val="af"/>
          <w:b w:val="0"/>
          <w:color w:val="000000"/>
        </w:rPr>
        <w:t>Найхин</w:t>
      </w:r>
      <w:proofErr w:type="spellEnd"/>
      <w:r w:rsidRPr="00FF744C">
        <w:rPr>
          <w:rStyle w:val="af"/>
          <w:b w:val="0"/>
          <w:color w:val="000000"/>
        </w:rPr>
        <w:t xml:space="preserve">, ул. </w:t>
      </w:r>
      <w:proofErr w:type="gramStart"/>
      <w:r w:rsidRPr="00FF744C">
        <w:rPr>
          <w:rStyle w:val="af"/>
          <w:b w:val="0"/>
          <w:color w:val="000000"/>
        </w:rPr>
        <w:t>Школьная</w:t>
      </w:r>
      <w:proofErr w:type="gramEnd"/>
      <w:r w:rsidRPr="00FF744C">
        <w:rPr>
          <w:rStyle w:val="af"/>
          <w:b w:val="0"/>
          <w:color w:val="000000"/>
        </w:rPr>
        <w:t>, 36 а</w:t>
      </w:r>
      <w:r>
        <w:rPr>
          <w:rStyle w:val="af"/>
          <w:b w:val="0"/>
          <w:color w:val="000000"/>
        </w:rPr>
        <w:t>.</w:t>
      </w:r>
      <w:r w:rsidRPr="00FF744C">
        <w:rPr>
          <w:rStyle w:val="af"/>
          <w:b w:val="0"/>
          <w:color w:val="000000"/>
        </w:rPr>
        <w:t xml:space="preserve"> </w:t>
      </w:r>
    </w:p>
    <w:p w:rsidR="006F7B5D" w:rsidRPr="00FF744C" w:rsidRDefault="0015102D" w:rsidP="00FF744C">
      <w:pPr>
        <w:pStyle w:val="aa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627DC3">
        <w:t>Детский дом работает в круглосуточном режиме, его деятельность обеспечивает 6</w:t>
      </w:r>
      <w:r>
        <w:t>6</w:t>
      </w:r>
      <w:r w:rsidRPr="00627DC3">
        <w:t xml:space="preserve">  сотрудников  (вместе с совместителями)</w:t>
      </w:r>
      <w:r>
        <w:t>, из них 17 педагогов.</w:t>
      </w:r>
    </w:p>
    <w:p w:rsidR="00132A9C" w:rsidRDefault="00132A9C" w:rsidP="000B72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652216">
        <w:rPr>
          <w:rFonts w:ascii="Times New Roman" w:hAnsi="Times New Roman" w:cs="Times New Roman"/>
          <w:b/>
          <w:sz w:val="24"/>
          <w:lang w:val="en-US"/>
        </w:rPr>
        <w:t>II</w:t>
      </w:r>
      <w:r w:rsidRPr="00652216">
        <w:rPr>
          <w:rFonts w:ascii="Times New Roman" w:hAnsi="Times New Roman" w:cs="Times New Roman"/>
          <w:b/>
          <w:sz w:val="24"/>
        </w:rPr>
        <w:t>. Особенности образовательного процесса</w:t>
      </w:r>
    </w:p>
    <w:p w:rsidR="002F3D0C" w:rsidRDefault="006F108D" w:rsidP="0044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наше учреждение попало в зону затопления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(подтопления), возникшее в результате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Хабаровском крае</w:t>
      </w:r>
      <w:r w:rsidR="00A50D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внесло свои коррективы в организацию образовательного процес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 детском доме, так как в </w:t>
      </w:r>
      <w:r w:rsidR="00A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 </w:t>
      </w:r>
      <w:r w:rsidR="00A50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находились на каникулах в семьях родственников,</w:t>
      </w:r>
      <w:r w:rsidR="006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опекунов,</w:t>
      </w:r>
      <w:r w:rsidR="00A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учреждениях Приморского</w:t>
      </w:r>
      <w:r w:rsidR="00A7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4E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Хабаровска. </w:t>
      </w:r>
    </w:p>
    <w:p w:rsidR="006F7B5D" w:rsidRDefault="002F3D0C" w:rsidP="002F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Распоряжени</w:t>
      </w:r>
      <w:r w:rsidR="000C5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1120</w:t>
      </w:r>
      <w:r w:rsidR="004E34A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1120/1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21.08.2013 г. министерства образования и науки Хабаровского края д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были эвакуированы в 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КГБОУ ДОД </w:t>
      </w:r>
      <w:r w:rsidR="003E7729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ЦВР «Созвездие» </w:t>
      </w:r>
      <w:r w:rsidR="004E34AC">
        <w:rPr>
          <w:rFonts w:ascii="Times New Roman" w:eastAsia="Times New Roman" w:hAnsi="Times New Roman" w:cs="Times New Roman"/>
          <w:sz w:val="24"/>
          <w:szCs w:val="24"/>
          <w:lang w:eastAsia="ru-RU"/>
        </w:rPr>
        <w:t>(20 человек, из них 12 выпускников) и КГКОУ «Детский дом №18» (6 дошкольников)</w:t>
      </w:r>
      <w:r w:rsidR="006F7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6A3" w:rsidRDefault="006406A3" w:rsidP="000C5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для 33 воспитанника начался в лагере «Дружба» (Приморского края). 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20 сентября 2013 г. (Распоряжение № 1267 от 19.09.2013 г. министерства образования и науки Хабаровского края) дети были эвакуированы в </w:t>
      </w:r>
      <w:r w:rsidR="009C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КГБОУ ДОД ХК ЦВР 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«Созвездие». </w:t>
      </w:r>
    </w:p>
    <w:p w:rsidR="000C5DCC" w:rsidRDefault="006406A3" w:rsidP="002F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учреждениях был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учебно-воспитательный процесс.</w:t>
      </w:r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дома </w:t>
      </w:r>
      <w:r w:rsidR="000C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педагогами КГБОУ ДОД ХК ЦВР «Созвездие» </w:t>
      </w:r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уроки, индивидуальные занятия, самоподготовку.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здоровья, обучались в КГКСКОУ СКШИ </w:t>
      </w:r>
      <w:r w:rsidR="00631A76" w:rsidRP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>8 вида №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76" w:rsidRP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631A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Переяславка.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DC3" w:rsidRPr="00627DC3" w:rsidRDefault="000C5DCC" w:rsidP="002F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2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находивши</w:t>
      </w:r>
      <w:r w:rsidR="004464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летних каникулах в семьях родственников, начали учебный год в учебных учреждениях населенных пунктов по месту проживания. </w:t>
      </w:r>
      <w:r w:rsidR="00F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с. Маяк и </w:t>
      </w:r>
      <w:proofErr w:type="gramStart"/>
      <w:r w:rsidR="00FF45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F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Троицкое. 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детском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аварийно-спасательные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работников учреждения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F108D" w:rsidRDefault="00627DC3" w:rsidP="006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связи с этим, 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 в детском доме начался с 21 октября 2013 года</w:t>
      </w:r>
      <w:r w:rsidR="006F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0C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2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благополучно вернулись домой</w:t>
      </w:r>
      <w:r w:rsidR="00C3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02D" w:rsidRPr="00627DC3" w:rsidRDefault="0015102D" w:rsidP="0015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были выявлены следующие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психологические, личностные характеристики воспитанников</w:t>
      </w:r>
      <w:r w:rsidRPr="001D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обобщенном </w:t>
      </w:r>
      <w:proofErr w:type="gramStart"/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02D" w:rsidRPr="00627DC3" w:rsidRDefault="0015102D" w:rsidP="009B2592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неустойчивая учебная мотивация;</w:t>
      </w:r>
    </w:p>
    <w:p w:rsidR="0015102D" w:rsidRPr="00627DC3" w:rsidRDefault="0015102D" w:rsidP="009B2592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 по отношению к окружающим;</w:t>
      </w:r>
    </w:p>
    <w:p w:rsidR="0015102D" w:rsidRPr="00627DC3" w:rsidRDefault="0015102D" w:rsidP="009B2592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нестабильность эмоциональных и поведенческих реакций;</w:t>
      </w:r>
    </w:p>
    <w:p w:rsidR="0015102D" w:rsidRPr="00627DC3" w:rsidRDefault="0015102D" w:rsidP="009B2592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неустойчивость мотивации к здоровому образу жизни;</w:t>
      </w:r>
    </w:p>
    <w:p w:rsidR="0015102D" w:rsidRPr="00627DC3" w:rsidRDefault="0015102D" w:rsidP="009B2592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многих воспитанников черт и качеств личности, не соответствующих требованиям современного общества.</w:t>
      </w:r>
    </w:p>
    <w:p w:rsidR="008C3F8A" w:rsidRDefault="008C3F8A" w:rsidP="00BA0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0EFF">
        <w:rPr>
          <w:rFonts w:ascii="Times New Roman" w:hAnsi="Times New Roman" w:cs="Times New Roman"/>
          <w:b/>
          <w:bCs/>
          <w:i/>
          <w:sz w:val="24"/>
          <w:szCs w:val="24"/>
        </w:rPr>
        <w:t>Состав  воспитанников</w:t>
      </w:r>
    </w:p>
    <w:p w:rsidR="00E9518B" w:rsidRPr="00627DC3" w:rsidRDefault="00E9518B" w:rsidP="00E9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воспитанников 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человека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E9518B" w:rsidRPr="001D19F8" w:rsidRDefault="00E9518B" w:rsidP="009B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мальчиков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1</w:t>
      </w:r>
      <w:r w:rsidRPr="001D19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ек;</w:t>
      </w:r>
    </w:p>
    <w:p w:rsidR="00096B42" w:rsidRPr="00096B42" w:rsidRDefault="00E9518B" w:rsidP="009B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сирот</w:t>
      </w:r>
      <w:r w:rsidR="00096B42" w:rsidRP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– социальные сироты, т.е. дети, оставшиеся без попечения родителей по причине лишения родительских прав; </w:t>
      </w:r>
    </w:p>
    <w:p w:rsidR="00302023" w:rsidRDefault="007439CF" w:rsidP="009B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18B" w:rsidRPr="003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инвалида;</w:t>
      </w:r>
      <w:r w:rsidR="003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18B" w:rsidRPr="00302023" w:rsidRDefault="00E9518B" w:rsidP="009B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23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дошкольника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F8A" w:rsidRDefault="001B1E3F" w:rsidP="00BA0EF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учебно-воспитательной деятельности</w:t>
      </w:r>
    </w:p>
    <w:p w:rsidR="00302023" w:rsidRPr="00302023" w:rsidRDefault="004E0532" w:rsidP="008C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группе 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«Крепыш»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от 4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– 4 человека; на конец года – 2 чел. </w:t>
      </w:r>
      <w:r w:rsidR="00302023" w:rsidRPr="003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января 2 детей забрали в семью.</w:t>
      </w:r>
    </w:p>
    <w:p w:rsidR="004E0532" w:rsidRDefault="004E0532" w:rsidP="0030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овывалась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воспитания и обучения» под редакцией М.А. Васильевой. </w:t>
      </w:r>
    </w:p>
    <w:p w:rsidR="00096B42" w:rsidRDefault="004E0532" w:rsidP="0009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второй четверти</w:t>
      </w:r>
      <w:r w:rsidRPr="004E0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проходила адаптация детей после летнего отдыха.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разного характера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индивидуальные особенности каждого ребенка. 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6C5D11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р</w:t>
      </w:r>
      <w:r w:rsidR="006C5D11"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так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</w:t>
      </w:r>
      <w:r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стало интересным и более доступным</w:t>
      </w:r>
      <w:r w:rsidR="006C5D11" w:rsidRPr="004E0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96B42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096B42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методы для достижения хороших результатов: наблюдение, беседы, сравнение, диагностическое обследование, самоанализ, индивидуальная работа с детьми. 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беседы: «Чистота залог здоровья», «Мои лучшие поступки», «Мое отношение к старшим», «Не обижайте маленьких», «Какая она моя мама», «Откуда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взялся Новый год?»,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помню о Рожд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естве», 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недели «Радуга», «Фигурное творчество», «Праздничный калейдоскоп»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096B42" w:rsidRPr="006C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023" w:rsidRDefault="00F75D91" w:rsidP="004E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для определения результативности была проведена диагностика знаний по всем областям</w:t>
      </w:r>
      <w:r w:rsidR="00AD5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292" w:type="dxa"/>
        <w:tblLook w:val="04A0" w:firstRow="1" w:lastRow="0" w:firstColumn="1" w:lastColumn="0" w:noHBand="0" w:noVBand="1"/>
      </w:tblPr>
      <w:tblGrid>
        <w:gridCol w:w="2964"/>
        <w:gridCol w:w="842"/>
        <w:gridCol w:w="7"/>
        <w:gridCol w:w="836"/>
        <w:gridCol w:w="7"/>
        <w:gridCol w:w="8"/>
        <w:gridCol w:w="828"/>
        <w:gridCol w:w="843"/>
        <w:gridCol w:w="878"/>
        <w:gridCol w:w="743"/>
        <w:gridCol w:w="112"/>
        <w:gridCol w:w="667"/>
        <w:gridCol w:w="73"/>
        <w:gridCol w:w="705"/>
        <w:gridCol w:w="35"/>
        <w:gridCol w:w="744"/>
      </w:tblGrid>
      <w:tr w:rsidR="00F20308" w:rsidTr="00810249">
        <w:trPr>
          <w:trHeight w:val="285"/>
        </w:trPr>
        <w:tc>
          <w:tcPr>
            <w:tcW w:w="2964" w:type="dxa"/>
            <w:vMerge w:val="restart"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</w:t>
            </w:r>
          </w:p>
        </w:tc>
        <w:tc>
          <w:tcPr>
            <w:tcW w:w="849" w:type="dxa"/>
            <w:gridSpan w:val="2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обращенной речи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Связная речь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Словарный запас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Предикативный словарь (Кто?</w:t>
            </w:r>
            <w:proofErr w:type="gramEnd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Что делает?)</w:t>
            </w:r>
            <w:proofErr w:type="gramEnd"/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Качественный словарь</w:t>
            </w:r>
          </w:p>
        </w:tc>
        <w:tc>
          <w:tcPr>
            <w:tcW w:w="855" w:type="dxa"/>
            <w:gridSpan w:val="2"/>
            <w:vMerge w:val="restart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Грамматический</w:t>
            </w: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строй речи</w:t>
            </w:r>
          </w:p>
        </w:tc>
        <w:tc>
          <w:tcPr>
            <w:tcW w:w="2224" w:type="dxa"/>
            <w:gridSpan w:val="5"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ФЭМП</w:t>
            </w:r>
          </w:p>
        </w:tc>
      </w:tr>
      <w:tr w:rsidR="00F20308" w:rsidTr="00810249">
        <w:trPr>
          <w:cantSplit/>
          <w:trHeight w:val="1341"/>
        </w:trPr>
        <w:tc>
          <w:tcPr>
            <w:tcW w:w="2964" w:type="dxa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740" w:type="dxa"/>
            <w:gridSpan w:val="2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744" w:type="dxa"/>
            <w:textDirection w:val="btLr"/>
            <w:vAlign w:val="center"/>
          </w:tcPr>
          <w:p w:rsidR="00302023" w:rsidRPr="00810249" w:rsidRDefault="00302023" w:rsidP="003020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</w:t>
            </w:r>
          </w:p>
        </w:tc>
      </w:tr>
      <w:tr w:rsidR="00F20308" w:rsidTr="00810249">
        <w:trPr>
          <w:cantSplit/>
          <w:trHeight w:val="125"/>
        </w:trPr>
        <w:tc>
          <w:tcPr>
            <w:tcW w:w="2964" w:type="dxa"/>
            <w:vAlign w:val="center"/>
          </w:tcPr>
          <w:p w:rsidR="00302023" w:rsidRPr="00810249" w:rsidRDefault="00302023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Гаранская</w:t>
            </w:r>
            <w:proofErr w:type="spellEnd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Алина </w:t>
            </w:r>
            <w:r w:rsid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="00810249"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года)</w:t>
            </w:r>
          </w:p>
        </w:tc>
        <w:tc>
          <w:tcPr>
            <w:tcW w:w="842" w:type="dxa"/>
            <w:vAlign w:val="center"/>
          </w:tcPr>
          <w:p w:rsidR="00302023" w:rsidRPr="00810249" w:rsidRDefault="00A60FDA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302023" w:rsidRPr="00810249" w:rsidRDefault="00A60FDA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:rsidR="00302023" w:rsidRPr="00810249" w:rsidRDefault="00A60FDA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302023" w:rsidRPr="00810249" w:rsidRDefault="00A60FDA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vAlign w:val="center"/>
          </w:tcPr>
          <w:p w:rsidR="00302023" w:rsidRPr="00810249" w:rsidRDefault="00A60FDA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vAlign w:val="center"/>
          </w:tcPr>
          <w:p w:rsidR="00302023" w:rsidRPr="00810249" w:rsidRDefault="00A60FDA" w:rsidP="00A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302023" w:rsidRPr="00810249" w:rsidRDefault="00A60FDA" w:rsidP="00A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302023" w:rsidRPr="00810249" w:rsidRDefault="00A60FDA" w:rsidP="00A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vAlign w:val="center"/>
          </w:tcPr>
          <w:p w:rsidR="00302023" w:rsidRPr="00810249" w:rsidRDefault="00A60FDA" w:rsidP="00A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F20308" w:rsidTr="00810249">
        <w:trPr>
          <w:cantSplit/>
          <w:trHeight w:val="410"/>
        </w:trPr>
        <w:tc>
          <w:tcPr>
            <w:tcW w:w="2964" w:type="dxa"/>
            <w:vMerge w:val="restart"/>
            <w:vAlign w:val="center"/>
          </w:tcPr>
          <w:p w:rsidR="00F20308" w:rsidRDefault="00810249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Связная речь</w:t>
            </w:r>
          </w:p>
        </w:tc>
        <w:tc>
          <w:tcPr>
            <w:tcW w:w="843" w:type="dxa"/>
            <w:gridSpan w:val="2"/>
            <w:vMerge w:val="restart"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843" w:type="dxa"/>
            <w:gridSpan w:val="3"/>
            <w:vMerge w:val="restart"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Словарный запас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Словообразование 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3079" w:type="dxa"/>
            <w:gridSpan w:val="7"/>
            <w:vAlign w:val="center"/>
          </w:tcPr>
          <w:p w:rsidR="00F20308" w:rsidRPr="00810249" w:rsidRDefault="00F20308" w:rsidP="00F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ФЭМП</w:t>
            </w:r>
          </w:p>
        </w:tc>
      </w:tr>
      <w:tr w:rsidR="00F20308" w:rsidTr="00810249">
        <w:trPr>
          <w:cantSplit/>
          <w:trHeight w:val="1314"/>
        </w:trPr>
        <w:tc>
          <w:tcPr>
            <w:tcW w:w="2964" w:type="dxa"/>
            <w:vMerge/>
            <w:vAlign w:val="center"/>
          </w:tcPr>
          <w:p w:rsidR="00F20308" w:rsidRDefault="00F20308" w:rsidP="0030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F20308" w:rsidRPr="00810249" w:rsidRDefault="00F20308" w:rsidP="00F2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3" w:type="dxa"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779" w:type="dxa"/>
            <w:gridSpan w:val="2"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Порядковый</w:t>
            </w: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счет</w:t>
            </w:r>
          </w:p>
        </w:tc>
        <w:tc>
          <w:tcPr>
            <w:tcW w:w="778" w:type="dxa"/>
            <w:gridSpan w:val="2"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Величина</w:t>
            </w:r>
          </w:p>
        </w:tc>
        <w:tc>
          <w:tcPr>
            <w:tcW w:w="779" w:type="dxa"/>
            <w:gridSpan w:val="2"/>
            <w:textDirection w:val="btLr"/>
            <w:vAlign w:val="center"/>
          </w:tcPr>
          <w:p w:rsidR="00F20308" w:rsidRPr="00810249" w:rsidRDefault="00F20308" w:rsidP="00E25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</w:t>
            </w:r>
          </w:p>
        </w:tc>
      </w:tr>
      <w:tr w:rsidR="00F20308" w:rsidTr="00810249">
        <w:trPr>
          <w:cantSplit/>
          <w:trHeight w:val="70"/>
        </w:trPr>
        <w:tc>
          <w:tcPr>
            <w:tcW w:w="2964" w:type="dxa"/>
            <w:vAlign w:val="center"/>
          </w:tcPr>
          <w:p w:rsidR="00F20308" w:rsidRPr="00810249" w:rsidRDefault="00F20308" w:rsidP="00BE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Луканов</w:t>
            </w:r>
            <w:proofErr w:type="spellEnd"/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Дмитрий </w:t>
            </w:r>
            <w:r w:rsidR="00BE2E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(7 лет)</w:t>
            </w:r>
          </w:p>
        </w:tc>
        <w:tc>
          <w:tcPr>
            <w:tcW w:w="842" w:type="dxa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gridSpan w:val="2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3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gridSpan w:val="2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F20308" w:rsidRPr="00810249" w:rsidRDefault="00F20308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</w:tbl>
    <w:p w:rsidR="00F75D91" w:rsidRPr="00F75D91" w:rsidRDefault="00F75D91" w:rsidP="004E0532">
      <w:pPr>
        <w:spacing w:after="0" w:line="240" w:lineRule="auto"/>
        <w:ind w:firstLine="708"/>
        <w:jc w:val="both"/>
      </w:pPr>
      <w:r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следует, что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  <w:r w:rsidR="00A6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B42" w:rsidRDefault="00096B42" w:rsidP="0009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2014 г. Луканов Дмитрий, ребенок-инвалид, успешно прошел подготовительные курсы для первоклассников в МКОУ СОШ с. Найхин и будет обучаться в 1 классе по специальной (коррекционной)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0C477C" w:rsidRDefault="004E0532" w:rsidP="004E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остается 1 ребенок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4 года)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которой 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proofErr w:type="gramStart"/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рождения до школы</w:t>
      </w:r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Н.Е. </w:t>
      </w:r>
      <w:proofErr w:type="spellStart"/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F75D91" w:rsidRPr="00F75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1AB" w:rsidRPr="00ED61AB" w:rsidRDefault="009C467F" w:rsidP="00F2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7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6B42"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Максима Пассар </w:t>
      </w:r>
      <w:r w:rsidR="00096B42"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Найхинского сельского поселения</w:t>
      </w:r>
      <w:r w:rsidR="007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смены</w:t>
      </w:r>
      <w:r w:rsidR="00096B42"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конца </w:t>
      </w:r>
      <w:r w:rsidR="00096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и </w:t>
      </w:r>
      <w:r w:rsidR="0094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6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</w:t>
      </w:r>
      <w:r w:rsidR="00947F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439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проходил адаптационный период: новые правила и требования, новые взаимоотношения между «ученик-ученик», «ученик-учитель». </w:t>
      </w:r>
    </w:p>
    <w:p w:rsidR="00947FDB" w:rsidRDefault="00EA0AF5" w:rsidP="00947FD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12A84">
        <w:rPr>
          <w:rFonts w:ascii="Times New Roman" w:hAnsi="Times New Roman"/>
          <w:szCs w:val="24"/>
        </w:rPr>
        <w:t>Педагог</w:t>
      </w:r>
      <w:r>
        <w:rPr>
          <w:rFonts w:ascii="Times New Roman" w:hAnsi="Times New Roman"/>
          <w:szCs w:val="24"/>
        </w:rPr>
        <w:t xml:space="preserve">ами </w:t>
      </w:r>
      <w:r w:rsidRPr="00312A84">
        <w:rPr>
          <w:rFonts w:ascii="Times New Roman" w:hAnsi="Times New Roman"/>
          <w:szCs w:val="24"/>
        </w:rPr>
        <w:t xml:space="preserve">детского дома </w:t>
      </w:r>
      <w:r>
        <w:rPr>
          <w:rFonts w:ascii="Times New Roman" w:hAnsi="Times New Roman"/>
          <w:szCs w:val="24"/>
        </w:rPr>
        <w:t>проводи</w:t>
      </w:r>
      <w:r w:rsidR="00F20308" w:rsidRPr="00312A84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ись:</w:t>
      </w:r>
      <w:r w:rsidR="00F20308">
        <w:rPr>
          <w:rFonts w:ascii="Times New Roman" w:hAnsi="Times New Roman"/>
          <w:szCs w:val="24"/>
        </w:rPr>
        <w:t xml:space="preserve"> </w:t>
      </w:r>
      <w:r w:rsidR="00F20308" w:rsidRPr="00312A84">
        <w:rPr>
          <w:rFonts w:ascii="Times New Roman" w:hAnsi="Times New Roman"/>
          <w:szCs w:val="24"/>
        </w:rPr>
        <w:t>постоянны</w:t>
      </w:r>
      <w:r w:rsidR="00947FDB">
        <w:rPr>
          <w:rFonts w:ascii="Times New Roman" w:hAnsi="Times New Roman"/>
          <w:szCs w:val="24"/>
        </w:rPr>
        <w:t>й</w:t>
      </w:r>
      <w:r w:rsidR="00F20308" w:rsidRPr="00312A84">
        <w:rPr>
          <w:rFonts w:ascii="Times New Roman" w:hAnsi="Times New Roman"/>
          <w:szCs w:val="24"/>
        </w:rPr>
        <w:t xml:space="preserve"> </w:t>
      </w:r>
      <w:proofErr w:type="gramStart"/>
      <w:r w:rsidR="00F20308" w:rsidRPr="00312A84">
        <w:rPr>
          <w:rFonts w:ascii="Times New Roman" w:hAnsi="Times New Roman"/>
          <w:szCs w:val="24"/>
        </w:rPr>
        <w:t>контрол</w:t>
      </w:r>
      <w:r w:rsidR="00947FDB">
        <w:rPr>
          <w:rFonts w:ascii="Times New Roman" w:hAnsi="Times New Roman"/>
          <w:szCs w:val="24"/>
        </w:rPr>
        <w:t>ь</w:t>
      </w:r>
      <w:r w:rsidR="00F20308" w:rsidRPr="00312A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</w:t>
      </w:r>
      <w:proofErr w:type="gramEnd"/>
      <w:r>
        <w:rPr>
          <w:rFonts w:ascii="Times New Roman" w:hAnsi="Times New Roman"/>
          <w:szCs w:val="24"/>
        </w:rPr>
        <w:t xml:space="preserve"> посещаемостью детьми уроков, </w:t>
      </w:r>
      <w:r w:rsidR="00F20308" w:rsidRPr="00312A84">
        <w:rPr>
          <w:rFonts w:ascii="Times New Roman" w:hAnsi="Times New Roman"/>
          <w:szCs w:val="24"/>
        </w:rPr>
        <w:t xml:space="preserve"> ежедневные собеседования сопровождающих в школу с</w:t>
      </w:r>
      <w:r w:rsidR="007439CF">
        <w:rPr>
          <w:rFonts w:ascii="Times New Roman" w:hAnsi="Times New Roman"/>
          <w:szCs w:val="24"/>
        </w:rPr>
        <w:t xml:space="preserve"> учителями-предметниками,</w:t>
      </w:r>
      <w:r w:rsidR="00F20308" w:rsidRPr="00312A84">
        <w:rPr>
          <w:rFonts w:ascii="Times New Roman" w:hAnsi="Times New Roman"/>
          <w:szCs w:val="24"/>
        </w:rPr>
        <w:t xml:space="preserve"> классными руководителями, посещ</w:t>
      </w:r>
      <w:r w:rsidR="007439CF">
        <w:rPr>
          <w:rFonts w:ascii="Times New Roman" w:hAnsi="Times New Roman"/>
          <w:szCs w:val="24"/>
        </w:rPr>
        <w:t xml:space="preserve">ались </w:t>
      </w:r>
      <w:r w:rsidR="007439CF" w:rsidRPr="00312A84">
        <w:rPr>
          <w:rFonts w:ascii="Times New Roman" w:hAnsi="Times New Roman"/>
          <w:szCs w:val="24"/>
        </w:rPr>
        <w:t>урок</w:t>
      </w:r>
      <w:r w:rsidR="007439CF">
        <w:rPr>
          <w:rFonts w:ascii="Times New Roman" w:hAnsi="Times New Roman"/>
          <w:szCs w:val="24"/>
        </w:rPr>
        <w:t>и</w:t>
      </w:r>
      <w:r w:rsidR="00BE2E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F20308" w:rsidRPr="00312A84">
        <w:rPr>
          <w:rFonts w:ascii="Times New Roman" w:hAnsi="Times New Roman"/>
          <w:szCs w:val="24"/>
        </w:rPr>
        <w:t>родительски</w:t>
      </w:r>
      <w:r w:rsidR="007439CF">
        <w:rPr>
          <w:rFonts w:ascii="Times New Roman" w:hAnsi="Times New Roman"/>
          <w:szCs w:val="24"/>
        </w:rPr>
        <w:t>е</w:t>
      </w:r>
      <w:r w:rsidR="00F20308" w:rsidRPr="00312A84">
        <w:rPr>
          <w:rFonts w:ascii="Times New Roman" w:hAnsi="Times New Roman"/>
          <w:szCs w:val="24"/>
        </w:rPr>
        <w:t xml:space="preserve"> собрани</w:t>
      </w:r>
      <w:r w:rsidR="007439CF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>; отслеживались успехи и неудачи детей, их успеваемость.</w:t>
      </w:r>
    </w:p>
    <w:p w:rsidR="003B4CA3" w:rsidRPr="003B4CA3" w:rsidRDefault="003B4CA3" w:rsidP="0094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371"/>
        <w:gridCol w:w="2694"/>
      </w:tblGrid>
      <w:tr w:rsidR="00947FDB" w:rsidRPr="00ED61AB" w:rsidTr="00E25E85">
        <w:tc>
          <w:tcPr>
            <w:tcW w:w="7371" w:type="dxa"/>
          </w:tcPr>
          <w:p w:rsidR="00947FDB" w:rsidRPr="00ED61AB" w:rsidRDefault="00947FDB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Из  4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47FDB" w:rsidRPr="00ED61AB" w:rsidRDefault="00947FDB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25E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 xml:space="preserve">Из них имеют заключение ПМПК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 итогам 2013-2014 уч. года)</w:t>
            </w:r>
          </w:p>
        </w:tc>
        <w:tc>
          <w:tcPr>
            <w:tcW w:w="2694" w:type="dxa"/>
            <w:vAlign w:val="center"/>
          </w:tcPr>
          <w:p w:rsidR="00E25E85" w:rsidRPr="00ED61AB" w:rsidRDefault="006D6C8B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E25E85">
              <w:rPr>
                <w:rFonts w:ascii="Times New Roman" w:eastAsia="Times New Roman" w:hAnsi="Times New Roman" w:cs="Times New Roman"/>
                <w:sz w:val="24"/>
              </w:rPr>
              <w:t xml:space="preserve">а домашнем обучении, но с посещением занятий в МКОУ СОШ (по заключении </w:t>
            </w:r>
            <w:proofErr w:type="gramStart"/>
            <w:r w:rsidRPr="00E25E85">
              <w:rPr>
                <w:rFonts w:ascii="Times New Roman" w:eastAsia="Times New Roman" w:hAnsi="Times New Roman" w:cs="Times New Roman"/>
                <w:sz w:val="24"/>
              </w:rPr>
              <w:t>краевого</w:t>
            </w:r>
            <w:proofErr w:type="gramEnd"/>
            <w:r w:rsidRPr="00E25E85">
              <w:rPr>
                <w:rFonts w:ascii="Times New Roman" w:eastAsia="Times New Roman" w:hAnsi="Times New Roman" w:cs="Times New Roman"/>
                <w:sz w:val="24"/>
              </w:rPr>
              <w:t xml:space="preserve"> ПМПК).</w:t>
            </w:r>
          </w:p>
        </w:tc>
        <w:tc>
          <w:tcPr>
            <w:tcW w:w="2694" w:type="dxa"/>
            <w:vAlign w:val="center"/>
          </w:tcPr>
          <w:p w:rsidR="00E25E85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25E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 xml:space="preserve">Обучаются по 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>коррекционным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 xml:space="preserve"> программам</w:t>
            </w:r>
            <w:r w:rsidRPr="000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по 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специальным (коррекционным) программам 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2694" w:type="dxa"/>
            <w:vAlign w:val="center"/>
          </w:tcPr>
          <w:p w:rsidR="00E25E85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Обучаются по общеобразовательным программам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Успешно окончили учебный год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Pr="00ED61AB">
              <w:rPr>
                <w:rFonts w:ascii="Times New Roman" w:eastAsia="Times New Roman" w:hAnsi="Times New Roman" w:cs="Times New Roman"/>
                <w:sz w:val="24"/>
              </w:rPr>
              <w:t xml:space="preserve"> (100 %)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Из них на «4 и 5»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(29 %)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Окончили 9 классов и успешно сдали экзамены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25E85" w:rsidRPr="00ED61AB" w:rsidTr="00E25E85">
        <w:tc>
          <w:tcPr>
            <w:tcW w:w="7371" w:type="dxa"/>
          </w:tcPr>
          <w:p w:rsidR="00E25E85" w:rsidRPr="00ED61AB" w:rsidRDefault="00E25E85" w:rsidP="00E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1AB">
              <w:rPr>
                <w:rFonts w:ascii="Times New Roman" w:eastAsia="Times New Roman" w:hAnsi="Times New Roman" w:cs="Times New Roman"/>
                <w:sz w:val="24"/>
              </w:rPr>
              <w:t>Окончили 11 классов и успешно сдали экзамены</w:t>
            </w:r>
          </w:p>
        </w:tc>
        <w:tc>
          <w:tcPr>
            <w:tcW w:w="2694" w:type="dxa"/>
            <w:vAlign w:val="center"/>
          </w:tcPr>
          <w:p w:rsidR="00E25E85" w:rsidRPr="00ED61AB" w:rsidRDefault="00E25E85" w:rsidP="00E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3B4CA3" w:rsidRPr="003B4CA3" w:rsidRDefault="003B4CA3" w:rsidP="00B1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B1552E" w:rsidRDefault="00B1552E" w:rsidP="00B1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воспитанники-выпускники поступ</w:t>
      </w:r>
      <w:r w:rsidR="00E906B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CA3" w:rsidRPr="003B4CA3" w:rsidRDefault="003B4CA3" w:rsidP="00B1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0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47"/>
        <w:gridCol w:w="1654"/>
        <w:gridCol w:w="1654"/>
        <w:gridCol w:w="1654"/>
        <w:gridCol w:w="1503"/>
      </w:tblGrid>
      <w:tr w:rsidR="00B1552E" w:rsidTr="00BE2EAE">
        <w:trPr>
          <w:trHeight w:val="31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Учебный  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в 10-11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НПО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ВПО</w:t>
            </w:r>
          </w:p>
        </w:tc>
      </w:tr>
      <w:tr w:rsidR="00B1552E" w:rsidTr="00BE2EA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2011 – 2012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(6%)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 (60%)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(6%)</w:t>
            </w:r>
          </w:p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E" w:rsidRPr="009B7EE1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4 (3%)</w:t>
            </w:r>
          </w:p>
          <w:p w:rsidR="00B1552E" w:rsidRPr="009B7EE1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бюджет</w:t>
            </w:r>
          </w:p>
        </w:tc>
      </w:tr>
      <w:tr w:rsidR="00B1552E" w:rsidRPr="009B7EE1" w:rsidTr="00BE2EA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2012 – 2013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 (24 %)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 (41 %)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Pr="009B7EE1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4"/>
                <w:szCs w:val="24"/>
              </w:rPr>
              <w:t>5 (29 %)</w:t>
            </w:r>
          </w:p>
          <w:p w:rsidR="00B1552E" w:rsidRPr="009B7EE1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E" w:rsidRPr="009B7EE1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4"/>
                <w:szCs w:val="24"/>
              </w:rPr>
              <w:t>1 (6 %)</w:t>
            </w:r>
          </w:p>
          <w:p w:rsidR="00B1552E" w:rsidRPr="009B7EE1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бюджет</w:t>
            </w:r>
          </w:p>
        </w:tc>
      </w:tr>
      <w:tr w:rsidR="00B1552E" w:rsidTr="00BE2EA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2013 – 2014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</w:p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 – 2 чел закончили 10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 (12 %)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(38 %)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E" w:rsidRPr="009B7EE1" w:rsidRDefault="009E4D63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B1552E" w:rsidRPr="009B7EE1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  <w:r w:rsidR="00B1552E" w:rsidRPr="009B7EE1">
              <w:rPr>
                <w:rFonts w:ascii="Times New Roman" w:hAnsi="Times New Roman"/>
                <w:b w:val="0"/>
                <w:sz w:val="24"/>
                <w:szCs w:val="24"/>
              </w:rPr>
              <w:t>%)</w:t>
            </w:r>
          </w:p>
          <w:p w:rsidR="00B1552E" w:rsidRPr="009B7EE1" w:rsidRDefault="00B1552E" w:rsidP="00BE2EAE">
            <w:pPr>
              <w:pStyle w:val="ab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9B7EE1">
              <w:rPr>
                <w:rFonts w:ascii="Times New Roman" w:hAnsi="Times New Roman"/>
                <w:b w:val="0"/>
                <w:sz w:val="20"/>
                <w:szCs w:val="24"/>
              </w:rPr>
              <w:t>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63" w:rsidRDefault="009E4D63" w:rsidP="009E4D63">
            <w:pPr>
              <w:pStyle w:val="ab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(12 %)</w:t>
            </w:r>
          </w:p>
        </w:tc>
      </w:tr>
    </w:tbl>
    <w:p w:rsidR="008B029C" w:rsidRDefault="008B029C" w:rsidP="00743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>Организация специализированной (коррекционной) помощи детям, в том числе детям с ОВЗ</w:t>
      </w:r>
    </w:p>
    <w:p w:rsidR="008B029C" w:rsidRDefault="00B82B0C" w:rsidP="00B82B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6652">
        <w:rPr>
          <w:rFonts w:ascii="Times New Roman" w:hAnsi="Times New Roman" w:cs="Times New Roman"/>
        </w:rPr>
        <w:t xml:space="preserve">В течение года велась работа </w:t>
      </w:r>
      <w:r w:rsidR="000B7285">
        <w:rPr>
          <w:rFonts w:ascii="Times New Roman" w:hAnsi="Times New Roman" w:cs="Times New Roman"/>
        </w:rPr>
        <w:t xml:space="preserve">ПМПК </w:t>
      </w:r>
      <w:r w:rsidRPr="005C6652">
        <w:rPr>
          <w:rFonts w:ascii="Times New Roman" w:hAnsi="Times New Roman" w:cs="Times New Roman"/>
        </w:rPr>
        <w:t xml:space="preserve">по нескольким направлениям: диагностическое, </w:t>
      </w:r>
      <w:proofErr w:type="spellStart"/>
      <w:r w:rsidRPr="005C6652">
        <w:rPr>
          <w:rFonts w:ascii="Times New Roman" w:hAnsi="Times New Roman" w:cs="Times New Roman"/>
        </w:rPr>
        <w:t>психокоррекционное</w:t>
      </w:r>
      <w:proofErr w:type="spellEnd"/>
      <w:r w:rsidRPr="005C6652">
        <w:rPr>
          <w:rFonts w:ascii="Times New Roman" w:hAnsi="Times New Roman" w:cs="Times New Roman"/>
        </w:rPr>
        <w:t xml:space="preserve">, просветительское, консультативное, </w:t>
      </w:r>
      <w:proofErr w:type="spellStart"/>
      <w:r w:rsidRPr="005C6652">
        <w:rPr>
          <w:rFonts w:ascii="Times New Roman" w:hAnsi="Times New Roman" w:cs="Times New Roman"/>
        </w:rPr>
        <w:t>профориентационное</w:t>
      </w:r>
      <w:proofErr w:type="spellEnd"/>
      <w:r w:rsidRPr="005C6652">
        <w:rPr>
          <w:rFonts w:ascii="Times New Roman" w:hAnsi="Times New Roman" w:cs="Times New Roman"/>
        </w:rPr>
        <w:t>.</w:t>
      </w:r>
      <w:r w:rsidRPr="00B82B0C">
        <w:rPr>
          <w:rFonts w:ascii="Times New Roman" w:hAnsi="Times New Roman" w:cs="Times New Roman"/>
        </w:rPr>
        <w:t xml:space="preserve"> </w:t>
      </w:r>
      <w:r w:rsidR="00896719" w:rsidRPr="00896719">
        <w:rPr>
          <w:rFonts w:ascii="Times New Roman" w:hAnsi="Times New Roman" w:cs="Times New Roman"/>
        </w:rPr>
        <w:t>Специалисты</w:t>
      </w:r>
      <w:r w:rsidR="00896719">
        <w:rPr>
          <w:rFonts w:ascii="Times New Roman" w:hAnsi="Times New Roman" w:cs="Times New Roman"/>
        </w:rPr>
        <w:t xml:space="preserve"> </w:t>
      </w:r>
      <w:r w:rsidR="00896719" w:rsidRPr="00896719">
        <w:rPr>
          <w:rFonts w:ascii="Times New Roman" w:hAnsi="Times New Roman" w:cs="Times New Roman"/>
        </w:rPr>
        <w:t>ПМПК</w:t>
      </w:r>
      <w:r w:rsidR="00896719" w:rsidRPr="00896719">
        <w:rPr>
          <w:rFonts w:ascii="Times New Roman" w:hAnsi="Times New Roman"/>
          <w:sz w:val="24"/>
          <w:szCs w:val="24"/>
        </w:rPr>
        <w:t xml:space="preserve"> детского дома</w:t>
      </w:r>
      <w:r w:rsidR="00896719" w:rsidRPr="00896719">
        <w:rPr>
          <w:rFonts w:ascii="Times New Roman" w:hAnsi="Times New Roman" w:cs="Times New Roman"/>
        </w:rPr>
        <w:t xml:space="preserve"> анализировали изменения в развитии детей, выстраивали план дальнейшей работы на основе полученных данных. Данные диагностик становились основой для индивидуальных и групповых коррекционных занятий с воспитанниками, на их основе формировались рекомендации педагогам</w:t>
      </w:r>
      <w:r w:rsidR="00896719">
        <w:rPr>
          <w:rFonts w:ascii="Times New Roman" w:hAnsi="Times New Roman" w:cs="Times New Roman"/>
        </w:rPr>
        <w:t>.</w:t>
      </w:r>
    </w:p>
    <w:p w:rsidR="006D6C8B" w:rsidRPr="00896719" w:rsidRDefault="006D6C8B" w:rsidP="006D6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719">
        <w:rPr>
          <w:rFonts w:ascii="Times New Roman" w:hAnsi="Times New Roman"/>
          <w:sz w:val="24"/>
          <w:szCs w:val="24"/>
        </w:rPr>
        <w:t xml:space="preserve">Количество первично обследованных детей, направленных на </w:t>
      </w:r>
      <w:proofErr w:type="gramStart"/>
      <w:r w:rsidRPr="00896719">
        <w:rPr>
          <w:rFonts w:ascii="Times New Roman" w:hAnsi="Times New Roman"/>
          <w:sz w:val="24"/>
          <w:szCs w:val="24"/>
        </w:rPr>
        <w:t>краевую</w:t>
      </w:r>
      <w:proofErr w:type="gramEnd"/>
      <w:r w:rsidRPr="00896719">
        <w:rPr>
          <w:rFonts w:ascii="Times New Roman" w:hAnsi="Times New Roman"/>
          <w:sz w:val="24"/>
          <w:szCs w:val="24"/>
        </w:rPr>
        <w:t xml:space="preserve"> ПМПК – 10 чел</w:t>
      </w:r>
      <w:r w:rsidR="00896719">
        <w:rPr>
          <w:rFonts w:ascii="Times New Roman" w:hAnsi="Times New Roman"/>
          <w:sz w:val="24"/>
          <w:szCs w:val="24"/>
        </w:rPr>
        <w:t>.</w:t>
      </w:r>
    </w:p>
    <w:p w:rsidR="006D6C8B" w:rsidRPr="00896719" w:rsidRDefault="006D6C8B" w:rsidP="006D6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719">
        <w:rPr>
          <w:rFonts w:ascii="Times New Roman" w:hAnsi="Times New Roman"/>
          <w:sz w:val="24"/>
          <w:szCs w:val="24"/>
        </w:rPr>
        <w:t>Общее количество обследованных детей</w:t>
      </w:r>
      <w:r w:rsidR="00896719" w:rsidRPr="00896719">
        <w:rPr>
          <w:rFonts w:ascii="Times New Roman" w:hAnsi="Times New Roman"/>
          <w:sz w:val="24"/>
          <w:szCs w:val="24"/>
        </w:rPr>
        <w:t xml:space="preserve"> ПМПК детского дома</w:t>
      </w:r>
      <w:r w:rsidRPr="00896719">
        <w:rPr>
          <w:rFonts w:ascii="Times New Roman" w:hAnsi="Times New Roman"/>
          <w:sz w:val="24"/>
          <w:szCs w:val="24"/>
        </w:rPr>
        <w:t xml:space="preserve"> – 7 чел. </w:t>
      </w:r>
    </w:p>
    <w:p w:rsidR="006D6C8B" w:rsidRPr="006D6C8B" w:rsidRDefault="006D6C8B" w:rsidP="006D6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719">
        <w:rPr>
          <w:rFonts w:ascii="Times New Roman" w:hAnsi="Times New Roman"/>
          <w:sz w:val="24"/>
          <w:szCs w:val="24"/>
          <w:u w:val="single"/>
        </w:rPr>
        <w:t>Были проведены</w:t>
      </w:r>
      <w:r w:rsidRPr="006D6C8B">
        <w:rPr>
          <w:rFonts w:ascii="Times New Roman" w:hAnsi="Times New Roman"/>
          <w:sz w:val="24"/>
          <w:szCs w:val="24"/>
        </w:rPr>
        <w:t>:</w:t>
      </w:r>
    </w:p>
    <w:p w:rsidR="0025457F" w:rsidRPr="006D6C8B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плановые консилиумы, осмотрены 10 детей</w:t>
      </w:r>
      <w:r w:rsidR="006D6C8B">
        <w:rPr>
          <w:rFonts w:ascii="Times New Roman" w:hAnsi="Times New Roman"/>
          <w:sz w:val="24"/>
          <w:szCs w:val="24"/>
        </w:rPr>
        <w:t>;</w:t>
      </w:r>
    </w:p>
    <w:p w:rsidR="0025457F" w:rsidRPr="006D6C8B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lastRenderedPageBreak/>
        <w:t xml:space="preserve">коррекционно-развивающая работа с детьми при взаимодействии с педагогами МКОУ СОШ с. </w:t>
      </w:r>
      <w:proofErr w:type="spellStart"/>
      <w:r w:rsidRPr="006D6C8B">
        <w:rPr>
          <w:rFonts w:ascii="Times New Roman" w:hAnsi="Times New Roman"/>
          <w:sz w:val="24"/>
          <w:szCs w:val="24"/>
        </w:rPr>
        <w:t>Найхин</w:t>
      </w:r>
      <w:proofErr w:type="spellEnd"/>
      <w:r w:rsidR="006D6C8B">
        <w:rPr>
          <w:rFonts w:ascii="Times New Roman" w:hAnsi="Times New Roman"/>
          <w:sz w:val="24"/>
          <w:szCs w:val="24"/>
        </w:rPr>
        <w:t xml:space="preserve">; </w:t>
      </w:r>
    </w:p>
    <w:p w:rsidR="0025457F" w:rsidRPr="006D6C8B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рассматривались вопросы воспитания детей с ОВЗ в группах</w:t>
      </w:r>
      <w:r w:rsidR="00E906B4">
        <w:rPr>
          <w:rFonts w:ascii="Times New Roman" w:hAnsi="Times New Roman"/>
          <w:sz w:val="24"/>
          <w:szCs w:val="24"/>
        </w:rPr>
        <w:t xml:space="preserve"> (квартирах)</w:t>
      </w:r>
      <w:r w:rsidRPr="006D6C8B">
        <w:rPr>
          <w:rFonts w:ascii="Times New Roman" w:hAnsi="Times New Roman"/>
          <w:sz w:val="24"/>
          <w:szCs w:val="24"/>
        </w:rPr>
        <w:t>, на уроках</w:t>
      </w:r>
      <w:r w:rsidR="006D6C8B">
        <w:rPr>
          <w:rFonts w:ascii="Times New Roman" w:hAnsi="Times New Roman"/>
          <w:sz w:val="24"/>
          <w:szCs w:val="24"/>
        </w:rPr>
        <w:t>;</w:t>
      </w:r>
      <w:r w:rsidRPr="006D6C8B">
        <w:rPr>
          <w:rFonts w:ascii="Times New Roman" w:hAnsi="Times New Roman"/>
          <w:sz w:val="24"/>
          <w:szCs w:val="24"/>
        </w:rPr>
        <w:t xml:space="preserve"> </w:t>
      </w:r>
    </w:p>
    <w:p w:rsidR="006D6C8B" w:rsidRPr="00896719" w:rsidRDefault="006D6C8B" w:rsidP="006D6C8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  <w:r w:rsidRPr="00896719">
        <w:rPr>
          <w:rFonts w:ascii="Times New Roman" w:hAnsi="Times New Roman"/>
          <w:sz w:val="24"/>
          <w:szCs w:val="24"/>
          <w:u w:val="single"/>
        </w:rPr>
        <w:t xml:space="preserve">Качественный анализ состава принятых детей: </w:t>
      </w:r>
    </w:p>
    <w:p w:rsidR="0025457F" w:rsidRPr="006D6C8B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Учащейся 2 класса (Бельды О.), обучавшейся по программе 7 вида был снят диагноз;</w:t>
      </w:r>
    </w:p>
    <w:p w:rsidR="0025457F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Учащемуся 5 класса (Устюжанин Д.), обучающемуся по программе 7 вида рекомендовано продолжать обучение по той же программе;</w:t>
      </w:r>
    </w:p>
    <w:p w:rsidR="006D6C8B" w:rsidRPr="006D6C8B" w:rsidRDefault="006D6C8B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 xml:space="preserve">Учащемуся </w:t>
      </w:r>
      <w:r>
        <w:rPr>
          <w:rFonts w:ascii="Times New Roman" w:hAnsi="Times New Roman"/>
          <w:sz w:val="24"/>
          <w:szCs w:val="24"/>
        </w:rPr>
        <w:t>4</w:t>
      </w:r>
      <w:r w:rsidRPr="006D6C8B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="003C11CE">
        <w:rPr>
          <w:rFonts w:ascii="Times New Roman" w:hAnsi="Times New Roman"/>
          <w:sz w:val="24"/>
          <w:szCs w:val="24"/>
        </w:rPr>
        <w:t>Гаранский</w:t>
      </w:r>
      <w:proofErr w:type="spellEnd"/>
      <w:r w:rsidR="003C11CE">
        <w:rPr>
          <w:rFonts w:ascii="Times New Roman" w:hAnsi="Times New Roman"/>
          <w:sz w:val="24"/>
          <w:szCs w:val="24"/>
        </w:rPr>
        <w:t xml:space="preserve"> К.</w:t>
      </w:r>
      <w:r w:rsidRPr="006D6C8B">
        <w:rPr>
          <w:rFonts w:ascii="Times New Roman" w:hAnsi="Times New Roman"/>
          <w:sz w:val="24"/>
          <w:szCs w:val="24"/>
        </w:rPr>
        <w:t xml:space="preserve">), обучающемуся по программе </w:t>
      </w:r>
      <w:r>
        <w:rPr>
          <w:rFonts w:ascii="Times New Roman" w:hAnsi="Times New Roman"/>
          <w:sz w:val="24"/>
          <w:szCs w:val="24"/>
        </w:rPr>
        <w:t>8</w:t>
      </w:r>
      <w:r w:rsidRPr="006D6C8B">
        <w:rPr>
          <w:rFonts w:ascii="Times New Roman" w:hAnsi="Times New Roman"/>
          <w:sz w:val="24"/>
          <w:szCs w:val="24"/>
        </w:rPr>
        <w:t xml:space="preserve"> вида рекомендовано продолж</w:t>
      </w:r>
      <w:r>
        <w:rPr>
          <w:rFonts w:ascii="Times New Roman" w:hAnsi="Times New Roman"/>
          <w:sz w:val="24"/>
          <w:szCs w:val="24"/>
        </w:rPr>
        <w:t>и</w:t>
      </w:r>
      <w:r w:rsidRPr="006D6C8B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домашнее</w:t>
      </w:r>
      <w:r w:rsidRPr="006D6C8B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 xml:space="preserve">, но с посещением </w:t>
      </w:r>
      <w:r w:rsidRPr="00E25E85">
        <w:rPr>
          <w:rFonts w:ascii="Times New Roman" w:eastAsia="Times New Roman" w:hAnsi="Times New Roman" w:cs="Times New Roman"/>
          <w:sz w:val="24"/>
        </w:rPr>
        <w:t>занятий в МКОУ СОШ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5457F" w:rsidRPr="006D6C8B" w:rsidRDefault="00B1552E" w:rsidP="009B2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Учащимся 1 класса (</w:t>
      </w:r>
      <w:proofErr w:type="spellStart"/>
      <w:r w:rsidRPr="006D6C8B">
        <w:rPr>
          <w:rFonts w:ascii="Times New Roman" w:hAnsi="Times New Roman"/>
          <w:sz w:val="24"/>
          <w:szCs w:val="24"/>
        </w:rPr>
        <w:t>Немов</w:t>
      </w:r>
      <w:proofErr w:type="spellEnd"/>
      <w:r w:rsidRPr="006D6C8B">
        <w:rPr>
          <w:rFonts w:ascii="Times New Roman" w:hAnsi="Times New Roman"/>
          <w:sz w:val="24"/>
          <w:szCs w:val="24"/>
        </w:rPr>
        <w:t xml:space="preserve"> М., Бельды К.) рекомендовано </w:t>
      </w:r>
      <w:proofErr w:type="gramStart"/>
      <w:r w:rsidRPr="006D6C8B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6D6C8B">
        <w:rPr>
          <w:rFonts w:ascii="Times New Roman" w:hAnsi="Times New Roman"/>
          <w:sz w:val="24"/>
          <w:szCs w:val="24"/>
        </w:rPr>
        <w:t xml:space="preserve"> 8 вида.</w:t>
      </w:r>
    </w:p>
    <w:p w:rsidR="006D6C8B" w:rsidRPr="008B029C" w:rsidRDefault="006D6C8B" w:rsidP="006D6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8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14-2015 учебный год планируется д</w:t>
      </w:r>
      <w:r w:rsidRPr="006D6C8B">
        <w:rPr>
          <w:rFonts w:ascii="Times New Roman" w:hAnsi="Times New Roman"/>
          <w:sz w:val="24"/>
          <w:szCs w:val="24"/>
        </w:rPr>
        <w:t xml:space="preserve">альнейшая коррекционно-развивающая работа с детьми, </w:t>
      </w:r>
      <w:proofErr w:type="gramStart"/>
      <w:r w:rsidRPr="006D6C8B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6D6C8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психолого-социально-педагогической поддержке.</w:t>
      </w:r>
    </w:p>
    <w:p w:rsidR="00B82B0C" w:rsidRDefault="00AE1CC3" w:rsidP="00B82B0C">
      <w:pPr>
        <w:pStyle w:val="3"/>
        <w:tabs>
          <w:tab w:val="left" w:pos="2410"/>
        </w:tabs>
        <w:rPr>
          <w:rFonts w:ascii="Times New Roman" w:hAnsi="Times New Roman" w:cs="Times New Roman"/>
        </w:rPr>
      </w:pPr>
      <w:r w:rsidRPr="00AE1CC3">
        <w:rPr>
          <w:rFonts w:ascii="Times New Roman" w:eastAsiaTheme="minorHAnsi" w:hAnsi="Times New Roman" w:cstheme="minorBidi"/>
          <w:b/>
          <w:i/>
          <w:lang w:eastAsia="en-US"/>
        </w:rPr>
        <w:t>Дополнительное образование</w:t>
      </w:r>
      <w:r w:rsidR="007439CF" w:rsidRPr="007439CF">
        <w:rPr>
          <w:rFonts w:ascii="Times New Roman" w:hAnsi="Times New Roman" w:cs="Times New Roman"/>
        </w:rPr>
        <w:t xml:space="preserve"> </w:t>
      </w:r>
    </w:p>
    <w:p w:rsidR="008B029C" w:rsidRDefault="008B029C" w:rsidP="008B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Внеурочное время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посещение ими консультаций, занятий, кружков и факультативов, </w:t>
      </w:r>
      <w:r>
        <w:rPr>
          <w:rFonts w:ascii="Times New Roman" w:hAnsi="Times New Roman" w:cs="Times New Roman"/>
          <w:sz w:val="24"/>
        </w:rPr>
        <w:t>и</w:t>
      </w:r>
      <w:r w:rsidRPr="003B40EC">
        <w:rPr>
          <w:rFonts w:ascii="Times New Roman" w:hAnsi="Times New Roman" w:cs="Times New Roman"/>
          <w:sz w:val="24"/>
        </w:rPr>
        <w:t>ндивидуальные и групповые занятия с педагогом-психологом, учителем-логопедом</w:t>
      </w:r>
      <w:r>
        <w:rPr>
          <w:rFonts w:ascii="Times New Roman" w:hAnsi="Times New Roman" w:cs="Times New Roman"/>
          <w:sz w:val="24"/>
        </w:rPr>
        <w:t>,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 спортивные часы, 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творческих дел, помощь ветеранам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труда. Дети трудятся на приусадебном участке, осваивая навыки сельского жителя.</w:t>
      </w:r>
    </w:p>
    <w:p w:rsidR="007439CF" w:rsidRDefault="007439CF" w:rsidP="0074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доме работает 9 кружков и секций по следующим направлениям: туристско-краеведческому, техническому, художественно-литературному, спортивному, декоративно-прикладному.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дополнительным образованием – 100%.</w:t>
      </w:r>
    </w:p>
    <w:p w:rsidR="003B4CA3" w:rsidRPr="003B4CA3" w:rsidRDefault="003B4CA3" w:rsidP="0074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4"/>
        <w:tblW w:w="10148" w:type="dxa"/>
        <w:tblInd w:w="108" w:type="dxa"/>
        <w:tblLook w:val="01E0" w:firstRow="1" w:lastRow="1" w:firstColumn="1" w:lastColumn="1" w:noHBand="0" w:noVBand="0"/>
      </w:tblPr>
      <w:tblGrid>
        <w:gridCol w:w="1721"/>
        <w:gridCol w:w="1760"/>
        <w:gridCol w:w="1945"/>
        <w:gridCol w:w="1945"/>
        <w:gridCol w:w="1619"/>
        <w:gridCol w:w="1158"/>
      </w:tblGrid>
      <w:tr w:rsidR="00C34694" w:rsidTr="00C34694">
        <w:trPr>
          <w:trHeight w:val="405"/>
        </w:trPr>
        <w:tc>
          <w:tcPr>
            <w:tcW w:w="1721" w:type="dxa"/>
            <w:vMerge w:val="restart"/>
            <w:vAlign w:val="center"/>
          </w:tcPr>
          <w:p w:rsidR="008B029C" w:rsidRPr="002444DD" w:rsidRDefault="008B029C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60" w:type="dxa"/>
            <w:vMerge w:val="restart"/>
            <w:vAlign w:val="center"/>
          </w:tcPr>
          <w:p w:rsidR="008B029C" w:rsidRPr="002444DD" w:rsidRDefault="008B029C" w:rsidP="00C3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C34694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</w:p>
        </w:tc>
        <w:tc>
          <w:tcPr>
            <w:tcW w:w="3890" w:type="dxa"/>
            <w:gridSpan w:val="2"/>
            <w:vAlign w:val="center"/>
          </w:tcPr>
          <w:p w:rsidR="008B029C" w:rsidRPr="002444DD" w:rsidRDefault="008B029C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619" w:type="dxa"/>
            <w:vMerge w:val="restart"/>
            <w:vAlign w:val="center"/>
          </w:tcPr>
          <w:p w:rsidR="008B029C" w:rsidRPr="002444DD" w:rsidRDefault="008B029C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Количество незанятых учащихся</w:t>
            </w:r>
          </w:p>
        </w:tc>
        <w:tc>
          <w:tcPr>
            <w:tcW w:w="1158" w:type="dxa"/>
            <w:vMerge w:val="restart"/>
            <w:vAlign w:val="center"/>
          </w:tcPr>
          <w:p w:rsidR="008B029C" w:rsidRPr="002444DD" w:rsidRDefault="008B029C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% охвата ДОД</w:t>
            </w:r>
          </w:p>
        </w:tc>
      </w:tr>
      <w:tr w:rsidR="003950B7" w:rsidTr="003950B7">
        <w:trPr>
          <w:trHeight w:val="420"/>
        </w:trPr>
        <w:tc>
          <w:tcPr>
            <w:tcW w:w="1721" w:type="dxa"/>
            <w:vMerge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Д/Д</w:t>
            </w:r>
          </w:p>
        </w:tc>
        <w:tc>
          <w:tcPr>
            <w:tcW w:w="1945" w:type="dxa"/>
            <w:vAlign w:val="center"/>
          </w:tcPr>
          <w:p w:rsidR="003950B7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Найхин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9" w:type="dxa"/>
            <w:vMerge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50B7" w:rsidTr="003950B7">
        <w:tc>
          <w:tcPr>
            <w:tcW w:w="1721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</w:p>
        </w:tc>
        <w:tc>
          <w:tcPr>
            <w:tcW w:w="1760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945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45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58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950B7" w:rsidTr="003950B7">
        <w:tc>
          <w:tcPr>
            <w:tcW w:w="1721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1760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945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45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19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58" w:type="dxa"/>
            <w:vAlign w:val="center"/>
          </w:tcPr>
          <w:p w:rsidR="003950B7" w:rsidRPr="002444DD" w:rsidRDefault="003950B7" w:rsidP="008B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3B4CA3" w:rsidRPr="003B4CA3" w:rsidRDefault="003B4CA3" w:rsidP="008B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B7285" w:rsidRDefault="008B029C" w:rsidP="008B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снизилась активность участия в конкурсах и выставках </w:t>
      </w:r>
      <w:proofErr w:type="gramStart"/>
      <w:r w:rsidRPr="000A0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кружковцев</w:t>
      </w:r>
      <w:proofErr w:type="gramEnd"/>
      <w:r w:rsidRPr="000A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учреждении, так и районного и краевого уровня. </w:t>
      </w:r>
      <w:r w:rsidR="000B7285" w:rsidRPr="000A0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0B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контингента и </w:t>
      </w:r>
      <w:r w:rsidR="000B7285" w:rsidRPr="000A0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деятельности кружков в детском доме</w:t>
      </w:r>
      <w:r w:rsidR="000B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тем, что:</w:t>
      </w:r>
    </w:p>
    <w:p w:rsidR="000B7285" w:rsidRPr="000B7285" w:rsidRDefault="000B7285" w:rsidP="009B2592">
      <w:pPr>
        <w:pStyle w:val="a3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течение года уменьшалось,</w:t>
      </w:r>
      <w:r w:rsid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уходом детей в семьи;</w:t>
      </w:r>
      <w:r w:rsidRPr="000B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0B7" w:rsidRDefault="0008482A" w:rsidP="009B2592">
      <w:pPr>
        <w:pStyle w:val="a3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детей объединений дополнительного образования и посещение от 3 до 5 кружков и секций, привело к нестабильности посе</w:t>
      </w:r>
      <w:r w:rsidR="003950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занятий и потери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482A" w:rsidRDefault="0008482A" w:rsidP="009B2592">
      <w:pPr>
        <w:pStyle w:val="a3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 могли про</w:t>
      </w:r>
      <w:r w:rsidR="0089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занятия 2-3 объединений,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разное время</w:t>
      </w:r>
      <w:r w:rsidR="00395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85" w:rsidRPr="0008482A" w:rsidRDefault="000B7285" w:rsidP="009B2592">
      <w:pPr>
        <w:pStyle w:val="a3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районного уровня было </w:t>
      </w:r>
      <w:r w:rsidR="0008482A"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 с отсутствием рассылки П</w:t>
      </w:r>
      <w:r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08482A"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детского дома</w:t>
      </w:r>
      <w:r w:rsidR="00395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863" w:rsidRDefault="001D4863" w:rsidP="001D4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интересов воспитанников показала, что они достаточно разноплановы, но можно назвать основные сферы интересов. Это: танцы, музыка, рукоделие,  спортивные занятия. Как негативный факт – отсутствие интереса к чтению художественной литературы, слабо выраженный познавательный интерес в области предметов учебного плана: иностранного языка, математики.</w:t>
      </w:r>
    </w:p>
    <w:p w:rsidR="00BA0EFF" w:rsidRDefault="00BA0EFF" w:rsidP="001D48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учебный год необходимо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все «минусы»</w:t>
      </w:r>
      <w:r w:rsidR="007D3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7376"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родолж</w:t>
      </w:r>
      <w:r w:rsid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5C7376"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 работу по развитию дополнительного образования через открытие объединений «</w:t>
      </w:r>
      <w:r w:rsidR="005C7376" w:rsidRP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Столярн</w:t>
      </w:r>
      <w:r w:rsid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="005C7376" w:rsidRP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мастерская</w:t>
      </w:r>
      <w:r w:rsidR="005C7376"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5C7376"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5C73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Швейное дело»; р</w:t>
      </w:r>
      <w:r w:rsidR="005C7376"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асширить взаимодействие с учреждениями дополнительного образования района для </w:t>
      </w:r>
      <w:r w:rsidR="005C7376" w:rsidRPr="00D42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профессиональной ориентации и социализации воспитанников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376" w:rsidRPr="00D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CC3" w:rsidRPr="00AE1CC3" w:rsidRDefault="00AE1CC3" w:rsidP="00AE1CC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E1CC3">
        <w:rPr>
          <w:rFonts w:ascii="Times New Roman" w:hAnsi="Times New Roman"/>
          <w:b/>
          <w:i/>
          <w:sz w:val="24"/>
          <w:szCs w:val="24"/>
        </w:rPr>
        <w:t>Основные направления воспитательной деятельности</w:t>
      </w:r>
    </w:p>
    <w:p w:rsidR="006A4B23" w:rsidRPr="006A4B23" w:rsidRDefault="00406B76" w:rsidP="008C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детском доме  6  разновозрастных квартир (групп) воспитанников</w:t>
      </w:r>
      <w:r w:rsidR="004569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максимально приближенных к домашним.</w:t>
      </w:r>
      <w:r w:rsidRPr="00406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Каждая  из  них рассчитана на 7 человек детей. За каждой группой закреплен постоянный состав воспитателей.</w:t>
      </w:r>
      <w:r w:rsidR="004569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1DEA" w:rsidRPr="00161D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 с изменившимися условиями  проживания и жизнедеятельности воспитанников</w:t>
      </w:r>
      <w:r w:rsidR="005565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161DEA" w:rsidRPr="00161D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1D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перестраивалось</w:t>
      </w:r>
      <w:r w:rsidR="00161DEA" w:rsidRPr="00FB01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1D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r w:rsidR="00161DEA" w:rsidRPr="00FB01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педагогического процесса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r w:rsidR="006A4B23"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нескольких направлениях: гражданско-патриотическом, трудовом, физкультурно-оздоровительном, семейном, духовно-нравственном. В 2013-2014 учебном году традиционными мероприятиями по этим направлениям стали:</w:t>
      </w:r>
    </w:p>
    <w:p w:rsidR="006A4B23" w:rsidRPr="006A4B23" w:rsidRDefault="006A4B23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Гражданско-патриотическое: выступление церемониального отряда (знаменная тройка и группа развертывания флага) на мероприятиях, посвященных 23 февраля, 9 мая и др.; участие дружины юных пожарных «Гидрант» в оказании помощи жителям села;</w:t>
      </w:r>
    </w:p>
    <w:p w:rsidR="006A4B23" w:rsidRPr="006A4B23" w:rsidRDefault="006A4B23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Трудовое: организация и участие в трудовых десантах, помощи отряда «Милосердие» ветеранам, одиноким престарелым людям села; временное трудоустройство воспитанников старше 14 лет через Центр занятости населения Нанайского муниципального района, реализация мини-проектов «Навыки сельского жителя»;</w:t>
      </w:r>
    </w:p>
    <w:p w:rsidR="006A4B23" w:rsidRPr="006A4B23" w:rsidRDefault="006A4B23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Физкультурно-оздоровительное: организация и проведение спортивных праздников, Недели туризма, походов и экскурсий, участие в соревнованиях различного районного и краевого уровней;</w:t>
      </w:r>
    </w:p>
    <w:p w:rsidR="006A4B23" w:rsidRPr="006A4B23" w:rsidRDefault="006A4B23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Семейное: реализация проекта по экономическому воспитанию «Первые шаги в самостоятельную жизнь», «Семейные посиделки», «Встречайте, новоселье!»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3F8A"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мастер-классы по кулинарии, маникюру 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др. </w:t>
      </w:r>
    </w:p>
    <w:p w:rsidR="006A4B23" w:rsidRDefault="006A4B23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Духовно-нравственное: организация и проведение мероприятий совместно с отделом по делам молодежи Хабаровской епархии Русской православной церкви, с Попечительским советом детского дома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Большую помощь оказывали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наши 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шеф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 – сотрудники </w:t>
      </w: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ОМВД России по Нанайскому району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Совместно с ними были </w:t>
      </w:r>
      <w:r w:rsidR="00A854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организованы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такие мероприятия, как </w:t>
      </w:r>
      <w:r w:rsidR="008C3F8A"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беседы по правовому воспитанию, творческие Рождественские встречи, экскурсии в музей ОМВД Хабаровского края и др.</w:t>
      </w:r>
    </w:p>
    <w:p w:rsidR="008C3F8A" w:rsidRDefault="008C3F8A" w:rsidP="008C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1F">
        <w:rPr>
          <w:rFonts w:ascii="Times New Roman" w:hAnsi="Times New Roman" w:cs="Times New Roman"/>
          <w:sz w:val="24"/>
          <w:szCs w:val="24"/>
        </w:rPr>
        <w:t xml:space="preserve">Памятными для воспитанников </w:t>
      </w:r>
      <w:r>
        <w:rPr>
          <w:rFonts w:ascii="Times New Roman" w:hAnsi="Times New Roman" w:cs="Times New Roman"/>
          <w:sz w:val="24"/>
          <w:szCs w:val="24"/>
        </w:rPr>
        <w:t>стали письма поддержки и дружбы, подарки учащихся других учебных заведений с многих уголков нашей страны: г. Уссурийска, г. Челябинска, г. Северодвинска, г. Кемерово; студентов-волонтеров ВУЗов г. Хабаровска.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будущем общение с новыми друзьями перерастет в крепкую дружбу.  </w:t>
      </w:r>
      <w:r w:rsidRPr="00D9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05" w:rsidRDefault="00556505" w:rsidP="006A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="008C3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течение года </w:t>
      </w:r>
      <w:r w:rsidR="00D35B2C" w:rsidRPr="00D35B2C">
        <w:rPr>
          <w:rFonts w:ascii="Times New Roman" w:hAnsi="Times New Roman" w:cs="Times New Roman"/>
        </w:rPr>
        <w:t xml:space="preserve">проводились тренинги, занятия и воспитательские часы по различным программам: </w:t>
      </w:r>
      <w:proofErr w:type="gramStart"/>
      <w:r w:rsidR="00D35B2C" w:rsidRPr="00D35B2C">
        <w:rPr>
          <w:rFonts w:ascii="Times New Roman" w:hAnsi="Times New Roman" w:cs="Times New Roman"/>
        </w:rPr>
        <w:t xml:space="preserve">«Ты и я», «Мой жизненный путь», «Фарватер», «Воспитание семьянина в условиях </w:t>
      </w:r>
      <w:r w:rsidR="00D35B2C">
        <w:rPr>
          <w:rFonts w:ascii="Times New Roman" w:hAnsi="Times New Roman" w:cs="Times New Roman"/>
        </w:rPr>
        <w:t>детского дома</w:t>
      </w:r>
      <w:r w:rsidR="00D35B2C" w:rsidRPr="00D35B2C">
        <w:rPr>
          <w:rFonts w:ascii="Times New Roman" w:hAnsi="Times New Roman" w:cs="Times New Roman"/>
        </w:rPr>
        <w:t>»,</w:t>
      </w:r>
      <w:r w:rsidR="00D35B2C">
        <w:rPr>
          <w:rFonts w:ascii="Times New Roman" w:hAnsi="Times New Roman" w:cs="Times New Roman"/>
        </w:rPr>
        <w:t xml:space="preserve"> </w:t>
      </w:r>
      <w:r w:rsidR="001D48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продолжилось участие в </w:t>
      </w:r>
      <w:r w:rsidR="001D4863" w:rsidRPr="00FB01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эксперименте по формированию экономической и финансовой грамотности «Первые шаги в самостоятельную жизнь»</w:t>
      </w:r>
      <w:r w:rsidR="001D48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r w:rsidR="00836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разработаны </w:t>
      </w:r>
      <w:r w:rsidR="008363D1" w:rsidRPr="005565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«Комплексная программа по адаптации воспитанников»</w:t>
      </w:r>
      <w:r w:rsidR="00836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критерии конкурса «Лучший педагог»;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подводились итоги конкурса «Самая лучшая квартира» в связи с тем, что </w:t>
      </w:r>
      <w:r w:rsidR="008363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течение всего года проходил</w:t>
      </w:r>
      <w:r w:rsidR="001D48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ремонт</w:t>
      </w:r>
      <w:r w:rsidR="001D48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ные работы в учреждении</w:t>
      </w:r>
      <w:r w:rsidR="00AF5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  <w:r w:rsidR="00AF5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были участниками</w:t>
      </w:r>
      <w:r w:rsidR="001721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победителями</w:t>
      </w:r>
      <w:r w:rsidR="00AF5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краевых</w:t>
      </w:r>
      <w:r w:rsidR="001721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районных конкурсов, соревнований, фестивалей</w:t>
      </w:r>
      <w:r w:rsidR="004569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tbl>
      <w:tblPr>
        <w:tblStyle w:val="31"/>
        <w:tblW w:w="10065" w:type="dxa"/>
        <w:tblInd w:w="108" w:type="dxa"/>
        <w:tblLook w:val="04A0" w:firstRow="1" w:lastRow="0" w:firstColumn="1" w:lastColumn="0" w:noHBand="0" w:noVBand="1"/>
      </w:tblPr>
      <w:tblGrid>
        <w:gridCol w:w="6096"/>
        <w:gridCol w:w="1560"/>
        <w:gridCol w:w="2409"/>
      </w:tblGrid>
      <w:tr w:rsidR="00172183" w:rsidRPr="00172183" w:rsidTr="003B6C5E">
        <w:trPr>
          <w:trHeight w:val="480"/>
        </w:trPr>
        <w:tc>
          <w:tcPr>
            <w:tcW w:w="6096" w:type="dxa"/>
            <w:vAlign w:val="center"/>
          </w:tcPr>
          <w:p w:rsidR="00172183" w:rsidRPr="00172183" w:rsidRDefault="00172183" w:rsidP="0017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2183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172183" w:rsidRPr="00172183" w:rsidRDefault="00172183" w:rsidP="0017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2183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2409" w:type="dxa"/>
            <w:vAlign w:val="center"/>
          </w:tcPr>
          <w:p w:rsidR="00172183" w:rsidRP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2183">
              <w:rPr>
                <w:rFonts w:ascii="Times New Roman" w:hAnsi="Times New Roman" w:cs="Times New Roman"/>
                <w:b/>
                <w:szCs w:val="24"/>
              </w:rPr>
              <w:t>Ф.И. воспитанника и их</w:t>
            </w:r>
            <w:r w:rsidR="003B6C5E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r w:rsidRPr="00172183">
              <w:rPr>
                <w:rFonts w:ascii="Times New Roman" w:hAnsi="Times New Roman" w:cs="Times New Roman"/>
                <w:b/>
                <w:szCs w:val="24"/>
              </w:rPr>
              <w:t>ол</w:t>
            </w:r>
            <w:r w:rsidR="003B6C5E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172183">
              <w:rPr>
                <w:rFonts w:ascii="Times New Roman" w:hAnsi="Times New Roman" w:cs="Times New Roman"/>
                <w:b/>
                <w:szCs w:val="24"/>
              </w:rPr>
              <w:t>вов</w:t>
            </w:r>
            <w:proofErr w:type="spellEnd"/>
            <w:r w:rsidRPr="001721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72183" w:rsidRPr="00172183" w:rsidTr="003B6C5E">
        <w:trPr>
          <w:trHeight w:val="70"/>
        </w:trPr>
        <w:tc>
          <w:tcPr>
            <w:tcW w:w="6096" w:type="dxa"/>
            <w:vAlign w:val="center"/>
          </w:tcPr>
          <w:p w:rsidR="00172183" w:rsidRP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83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Дню миграции рыб</w:t>
            </w:r>
            <w:r w:rsidRPr="0017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69">
              <w:rPr>
                <w:rFonts w:ascii="Times New Roman" w:hAnsi="Times New Roman" w:cs="Times New Roman"/>
                <w:sz w:val="24"/>
                <w:szCs w:val="24"/>
              </w:rPr>
              <w:t>в номинации «Рисунок»</w:t>
            </w:r>
          </w:p>
        </w:tc>
        <w:tc>
          <w:tcPr>
            <w:tcW w:w="1560" w:type="dxa"/>
            <w:vAlign w:val="center"/>
          </w:tcPr>
          <w:p w:rsid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6C5E" w:rsidRPr="00172183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409" w:type="dxa"/>
            <w:vAlign w:val="center"/>
          </w:tcPr>
          <w:p w:rsid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183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Александр</w:t>
            </w:r>
          </w:p>
          <w:p w:rsidR="003B6C5E" w:rsidRDefault="00172183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5E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172183" w:rsidRPr="00172183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172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6C5E" w:rsidRPr="00172183" w:rsidTr="003B6C5E">
        <w:trPr>
          <w:trHeight w:val="70"/>
        </w:trPr>
        <w:tc>
          <w:tcPr>
            <w:tcW w:w="6096" w:type="dxa"/>
            <w:vAlign w:val="center"/>
          </w:tcPr>
          <w:p w:rsidR="003B6C5E" w:rsidRPr="00172183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детского творчества на противопожарную тематику в честь 365-й годовщины пожарной охраны России</w:t>
            </w:r>
          </w:p>
        </w:tc>
        <w:tc>
          <w:tcPr>
            <w:tcW w:w="1560" w:type="dxa"/>
            <w:vAlign w:val="center"/>
          </w:tcPr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  <w:vAlign w:val="center"/>
          </w:tcPr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Бельды Ольга </w:t>
            </w:r>
          </w:p>
        </w:tc>
      </w:tr>
      <w:tr w:rsidR="003B6C5E" w:rsidRPr="00172183" w:rsidTr="003B6C5E">
        <w:trPr>
          <w:trHeight w:val="70"/>
        </w:trPr>
        <w:tc>
          <w:tcPr>
            <w:tcW w:w="6096" w:type="dxa"/>
            <w:vAlign w:val="center"/>
          </w:tcPr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фестиваль, посвященный Дню танца </w:t>
            </w:r>
          </w:p>
        </w:tc>
        <w:tc>
          <w:tcPr>
            <w:tcW w:w="1560" w:type="dxa"/>
            <w:vAlign w:val="center"/>
          </w:tcPr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  <w:vAlign w:val="center"/>
          </w:tcPr>
          <w:p w:rsidR="003B6C5E" w:rsidRDefault="003B6C5E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«Надежда»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допризывной молодежи</w:t>
            </w:r>
          </w:p>
        </w:tc>
        <w:tc>
          <w:tcPr>
            <w:tcW w:w="1560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Северному многоборью в дисциплине метание топора</w:t>
            </w:r>
          </w:p>
        </w:tc>
        <w:tc>
          <w:tcPr>
            <w:tcW w:w="1560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по хоккею «Теплый лед»</w:t>
            </w:r>
          </w:p>
        </w:tc>
        <w:tc>
          <w:tcPr>
            <w:tcW w:w="1560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409" w:type="dxa"/>
            <w:vAlign w:val="center"/>
          </w:tcPr>
          <w:p w:rsidR="006E0869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«Тигры»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Чемпионат по летним национальным видам спорта в дисциплине «Национальная борьба в весовой категории до 55 кг»</w:t>
            </w:r>
          </w:p>
        </w:tc>
        <w:tc>
          <w:tcPr>
            <w:tcW w:w="1560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силовому многоборью</w:t>
            </w:r>
          </w:p>
        </w:tc>
        <w:tc>
          <w:tcPr>
            <w:tcW w:w="1560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Ник.</w:t>
            </w:r>
          </w:p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русской лапте</w:t>
            </w:r>
          </w:p>
        </w:tc>
        <w:tc>
          <w:tcPr>
            <w:tcW w:w="1560" w:type="dxa"/>
            <w:vAlign w:val="center"/>
          </w:tcPr>
          <w:p w:rsidR="006E0869" w:rsidRDefault="006E0869" w:rsidP="003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  <w:vAlign w:val="center"/>
          </w:tcPr>
          <w:p w:rsidR="006E0869" w:rsidRDefault="006E0869" w:rsidP="006E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команда д/д</w:t>
            </w:r>
          </w:p>
        </w:tc>
      </w:tr>
      <w:tr w:rsidR="006E0869" w:rsidRPr="00172183" w:rsidTr="003B6C5E">
        <w:trPr>
          <w:trHeight w:val="70"/>
        </w:trPr>
        <w:tc>
          <w:tcPr>
            <w:tcW w:w="6096" w:type="dxa"/>
            <w:vAlign w:val="center"/>
          </w:tcPr>
          <w:p w:rsidR="006E0869" w:rsidRPr="00172183" w:rsidRDefault="006E0869" w:rsidP="004F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A85457">
              <w:rPr>
                <w:rFonts w:ascii="Times New Roman" w:hAnsi="Times New Roman" w:cs="Times New Roman"/>
                <w:sz w:val="24"/>
                <w:szCs w:val="24"/>
              </w:rPr>
              <w:t xml:space="preserve">ая викторина </w:t>
            </w:r>
            <w:r w:rsidR="004F7989" w:rsidRPr="004F7989">
              <w:rPr>
                <w:rFonts w:ascii="Times New Roman" w:hAnsi="Times New Roman" w:cs="Times New Roman"/>
                <w:sz w:val="24"/>
                <w:szCs w:val="24"/>
              </w:rPr>
              <w:t>«Жизнь и творчество Роберта Шумана»</w:t>
            </w:r>
          </w:p>
        </w:tc>
        <w:tc>
          <w:tcPr>
            <w:tcW w:w="1560" w:type="dxa"/>
            <w:vAlign w:val="center"/>
          </w:tcPr>
          <w:p w:rsidR="006E0869" w:rsidRDefault="006E0869" w:rsidP="0017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  <w:vAlign w:val="center"/>
          </w:tcPr>
          <w:p w:rsidR="006E0869" w:rsidRDefault="006E0869" w:rsidP="0017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</w:tbl>
    <w:p w:rsidR="001E798C" w:rsidRPr="001E798C" w:rsidRDefault="001E798C" w:rsidP="001E798C">
      <w:pPr>
        <w:spacing w:after="0"/>
        <w:ind w:firstLine="708"/>
        <w:rPr>
          <w:rFonts w:ascii="Times New Roman" w:eastAsia="Calibri" w:hAnsi="Times New Roman" w:cs="Times New Roman"/>
          <w:b/>
          <w:i/>
        </w:rPr>
      </w:pPr>
      <w:r w:rsidRPr="001E798C">
        <w:rPr>
          <w:rFonts w:ascii="Times New Roman" w:eastAsia="Calibri" w:hAnsi="Times New Roman" w:cs="Times New Roman"/>
          <w:b/>
          <w:i/>
        </w:rPr>
        <w:t>Социально-значимая деятельность воспитанников</w:t>
      </w:r>
    </w:p>
    <w:tbl>
      <w:tblPr>
        <w:tblStyle w:val="10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1E798C" w:rsidRPr="001E798C" w:rsidTr="00172183">
        <w:tc>
          <w:tcPr>
            <w:tcW w:w="2127" w:type="dxa"/>
          </w:tcPr>
          <w:p w:rsidR="001E798C" w:rsidRPr="001E798C" w:rsidRDefault="001E798C" w:rsidP="001E798C">
            <w:pPr>
              <w:spacing w:after="0"/>
              <w:jc w:val="center"/>
              <w:rPr>
                <w:rFonts w:eastAsia="Calibri"/>
              </w:rPr>
            </w:pPr>
            <w:r w:rsidRPr="001E798C">
              <w:rPr>
                <w:rFonts w:eastAsia="Calibri"/>
              </w:rPr>
              <w:lastRenderedPageBreak/>
              <w:t>Сроки</w:t>
            </w:r>
          </w:p>
        </w:tc>
        <w:tc>
          <w:tcPr>
            <w:tcW w:w="7938" w:type="dxa"/>
          </w:tcPr>
          <w:p w:rsidR="001E798C" w:rsidRPr="001E798C" w:rsidRDefault="001E798C" w:rsidP="001E798C">
            <w:pPr>
              <w:spacing w:after="0"/>
              <w:jc w:val="center"/>
              <w:rPr>
                <w:rFonts w:eastAsia="Calibri"/>
              </w:rPr>
            </w:pPr>
            <w:r w:rsidRPr="001E798C">
              <w:rPr>
                <w:rFonts w:eastAsia="Calibri"/>
              </w:rPr>
              <w:t>Мероприятие</w:t>
            </w:r>
          </w:p>
        </w:tc>
      </w:tr>
      <w:tr w:rsidR="001E798C" w:rsidRPr="001E798C" w:rsidTr="00172183">
        <w:tc>
          <w:tcPr>
            <w:tcW w:w="2127" w:type="dxa"/>
          </w:tcPr>
          <w:p w:rsidR="001E798C" w:rsidRPr="001E798C" w:rsidRDefault="00172183" w:rsidP="001E798C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7938" w:type="dxa"/>
            <w:vAlign w:val="center"/>
          </w:tcPr>
          <w:p w:rsidR="001E798C" w:rsidRPr="001E798C" w:rsidRDefault="001E798C" w:rsidP="001E798C">
            <w:pPr>
              <w:spacing w:after="0"/>
              <w:rPr>
                <w:rFonts w:eastAsia="Calibri"/>
              </w:rPr>
            </w:pPr>
            <w:r>
              <w:rPr>
                <w:rFonts w:cs="Times New Roman"/>
                <w:sz w:val="24"/>
              </w:rPr>
              <w:t>Проект «Навыки сельского жителя»</w:t>
            </w:r>
          </w:p>
        </w:tc>
      </w:tr>
      <w:tr w:rsidR="001E798C" w:rsidRPr="001E798C" w:rsidTr="00172183">
        <w:tc>
          <w:tcPr>
            <w:tcW w:w="2127" w:type="dxa"/>
          </w:tcPr>
          <w:p w:rsidR="001E798C" w:rsidRDefault="00172183" w:rsidP="001E798C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Октябрь-январь</w:t>
            </w:r>
          </w:p>
        </w:tc>
        <w:tc>
          <w:tcPr>
            <w:tcW w:w="7938" w:type="dxa"/>
            <w:vAlign w:val="center"/>
          </w:tcPr>
          <w:p w:rsidR="001E798C" w:rsidRDefault="001E798C" w:rsidP="001E798C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Проект «Первые шаги в самостоятельную жизнь»</w:t>
            </w:r>
          </w:p>
        </w:tc>
      </w:tr>
      <w:tr w:rsidR="001E798C" w:rsidRPr="001E798C" w:rsidTr="00172183">
        <w:tc>
          <w:tcPr>
            <w:tcW w:w="2127" w:type="dxa"/>
          </w:tcPr>
          <w:p w:rsidR="001E798C" w:rsidRDefault="00172183" w:rsidP="001E798C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Май </w:t>
            </w:r>
          </w:p>
        </w:tc>
        <w:tc>
          <w:tcPr>
            <w:tcW w:w="7938" w:type="dxa"/>
            <w:vAlign w:val="center"/>
          </w:tcPr>
          <w:p w:rsidR="001E798C" w:rsidRDefault="001E798C" w:rsidP="001E798C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Коммунарские сборы</w:t>
            </w:r>
          </w:p>
        </w:tc>
      </w:tr>
      <w:tr w:rsidR="001E798C" w:rsidRPr="001E798C" w:rsidTr="00172183">
        <w:tc>
          <w:tcPr>
            <w:tcW w:w="2127" w:type="dxa"/>
          </w:tcPr>
          <w:p w:rsidR="001E798C" w:rsidRDefault="00172183" w:rsidP="001E798C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Май </w:t>
            </w:r>
          </w:p>
        </w:tc>
        <w:tc>
          <w:tcPr>
            <w:tcW w:w="7938" w:type="dxa"/>
            <w:vAlign w:val="center"/>
          </w:tcPr>
          <w:p w:rsidR="001E798C" w:rsidRPr="001E798C" w:rsidRDefault="001E798C" w:rsidP="001E798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Участие церемониального отряда на 9 мая</w:t>
            </w:r>
          </w:p>
        </w:tc>
      </w:tr>
      <w:tr w:rsidR="001E798C" w:rsidRPr="001E798C" w:rsidTr="00172183">
        <w:tc>
          <w:tcPr>
            <w:tcW w:w="2127" w:type="dxa"/>
          </w:tcPr>
          <w:p w:rsidR="001E798C" w:rsidRDefault="00172183" w:rsidP="001E798C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течение года</w:t>
            </w:r>
          </w:p>
        </w:tc>
        <w:tc>
          <w:tcPr>
            <w:tcW w:w="7938" w:type="dxa"/>
            <w:vAlign w:val="center"/>
          </w:tcPr>
          <w:p w:rsidR="001E798C" w:rsidRDefault="001E798C" w:rsidP="001E798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Помощь ветеранам, одиноким престарелым людям отрядами милосердия</w:t>
            </w:r>
          </w:p>
        </w:tc>
      </w:tr>
    </w:tbl>
    <w:p w:rsidR="001E798C" w:rsidRPr="008921A0" w:rsidRDefault="001E798C" w:rsidP="001E798C">
      <w:pPr>
        <w:pStyle w:val="a3"/>
        <w:tabs>
          <w:tab w:val="left" w:pos="993"/>
        </w:tabs>
        <w:spacing w:after="0" w:line="240" w:lineRule="auto"/>
        <w:ind w:left="0" w:right="-143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Воспитателями </w:t>
      </w:r>
      <w:r w:rsidRPr="0089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«портфолио» на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8921A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отмечаются все достижения и участие детей в различных мероприятиях.</w:t>
      </w:r>
    </w:p>
    <w:p w:rsidR="00BE2EAE" w:rsidRDefault="00FB2F01" w:rsidP="0083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«группы риска»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профилактической работы, где отража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проводимая с подростком, результат профилактической</w:t>
      </w:r>
      <w:r w:rsid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характеристика ребенка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Индивидуальная профилактическая помощь оказыва</w:t>
      </w:r>
      <w:r w:rsid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54694B" w:rsidRPr="0054694B">
        <w:t xml:space="preserve"> 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 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социального педагога, </w:t>
      </w:r>
      <w:r w:rsid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r w:rsidR="0054694B" w:rsidRP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="0054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воспитателя, медработника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694B" w:rsidRPr="00C16F43" w:rsidRDefault="0054694B" w:rsidP="009B25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подростков в мероприятия, разные сферы деятельности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94B" w:rsidRPr="00C16F43" w:rsidRDefault="0054694B" w:rsidP="009B25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кружки и секции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94B" w:rsidRPr="00C16F43" w:rsidRDefault="0054694B" w:rsidP="009B25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занятости в каникулярное время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(100%);</w:t>
      </w:r>
    </w:p>
    <w:p w:rsidR="0054694B" w:rsidRPr="00C16F43" w:rsidRDefault="0054694B" w:rsidP="009B25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правовой защиты подростков</w:t>
      </w:r>
      <w:r w:rsid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94B" w:rsidRPr="00C16F43" w:rsidRDefault="0054694B" w:rsidP="009B25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подростков.</w:t>
      </w:r>
    </w:p>
    <w:p w:rsidR="00C16F43" w:rsidRDefault="00C16F43" w:rsidP="0083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профилактики детского дома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C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работа по предотвращению правонарушений. Результатом работы стало, что в этом учебном году нет воспитанников, совершивших побеги и находящихся на профилактическом учете в правоохранительных органах.  </w:t>
      </w:r>
    </w:p>
    <w:p w:rsidR="00556505" w:rsidRDefault="00556505" w:rsidP="003B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диагностика, педагогические наблюдения позволяют на сегодняшний день представить следующие показатели</w:t>
      </w:r>
      <w:r w:rsidR="003B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</w:t>
      </w:r>
      <w:r w:rsidR="003B4C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воспитанности:</w:t>
      </w:r>
    </w:p>
    <w:p w:rsidR="003B4CA3" w:rsidRPr="003B4CA3" w:rsidRDefault="003B4CA3" w:rsidP="003B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D4863" w:rsidTr="001D4863">
        <w:tc>
          <w:tcPr>
            <w:tcW w:w="5139" w:type="dxa"/>
          </w:tcPr>
          <w:p w:rsidR="001D4863" w:rsidRDefault="001D4863" w:rsidP="0083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5140" w:type="dxa"/>
          </w:tcPr>
          <w:p w:rsidR="001D4863" w:rsidRDefault="001D4863" w:rsidP="0083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D4863" w:rsidTr="001D4863">
        <w:tc>
          <w:tcPr>
            <w:tcW w:w="5139" w:type="dxa"/>
          </w:tcPr>
          <w:p w:rsidR="001D4863" w:rsidRPr="00627DC3" w:rsidRDefault="001D486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 воспитанников детского дома имеют средний и высокий уровень воспитанности;</w:t>
            </w:r>
          </w:p>
          <w:p w:rsidR="001D4863" w:rsidRPr="00627DC3" w:rsidRDefault="001D486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27% детей имеют ниже среднего уровня воспитанности; </w:t>
            </w:r>
          </w:p>
          <w:p w:rsidR="001D4863" w:rsidRPr="001D4863" w:rsidRDefault="001D486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12% детей имеют низкий уровень воспитанности. </w:t>
            </w:r>
          </w:p>
        </w:tc>
        <w:tc>
          <w:tcPr>
            <w:tcW w:w="5140" w:type="dxa"/>
          </w:tcPr>
          <w:p w:rsidR="00095673" w:rsidRPr="00627DC3" w:rsidRDefault="0009567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воспитанников детского дома имеют средний и высокий уровень воспитанности;</w:t>
            </w:r>
          </w:p>
          <w:p w:rsidR="00095673" w:rsidRDefault="0009567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w:r w:rsidRPr="006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имеют ниже среднего уровня воспитанности; </w:t>
            </w:r>
          </w:p>
          <w:p w:rsidR="001D4863" w:rsidRPr="00095673" w:rsidRDefault="00095673" w:rsidP="009B259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0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 имеют низкий уровень воспитанности.</w:t>
            </w:r>
          </w:p>
        </w:tc>
      </w:tr>
      <w:tr w:rsidR="003B4CA3" w:rsidTr="001D4863">
        <w:tc>
          <w:tcPr>
            <w:tcW w:w="5139" w:type="dxa"/>
          </w:tcPr>
          <w:p w:rsidR="003B4CA3" w:rsidRPr="003B4CA3" w:rsidRDefault="003B4CA3" w:rsidP="003B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</w:t>
            </w:r>
            <w:r w:rsidRPr="003B4CA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ы</w:t>
            </w:r>
            <w:r w:rsidRPr="003B4CA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диагностики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показывают</w:t>
            </w:r>
            <w:r w:rsidRPr="003B4CA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, что воспитанникам свойственна самостоятельность, проявление самоорганизации и </w:t>
            </w:r>
            <w:proofErr w:type="spellStart"/>
            <w:r w:rsidRPr="003B4CA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саморегуляции</w:t>
            </w:r>
            <w:proofErr w:type="spellEnd"/>
            <w:r w:rsidRPr="003B4CA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но отсутствует общественная позиция</w:t>
            </w:r>
          </w:p>
        </w:tc>
        <w:tc>
          <w:tcPr>
            <w:tcW w:w="5140" w:type="dxa"/>
          </w:tcPr>
          <w:p w:rsidR="003B4CA3" w:rsidRDefault="00095673" w:rsidP="0009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</w:t>
            </w:r>
            <w:r w:rsidRPr="0009567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аблюда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ется</w:t>
            </w:r>
            <w:r w:rsidRPr="0009567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корреляци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я</w:t>
            </w:r>
            <w:r w:rsidRPr="0009567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в отрицательную сторону на 16,4%.</w:t>
            </w:r>
          </w:p>
        </w:tc>
      </w:tr>
    </w:tbl>
    <w:p w:rsidR="00095673" w:rsidRPr="00095673" w:rsidRDefault="00095673" w:rsidP="000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2012-2013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2014 учебного года ненамного наблюдается положительная динамика.  </w:t>
      </w:r>
    </w:p>
    <w:p w:rsidR="00AF51A1" w:rsidRPr="00B1552E" w:rsidRDefault="00AF51A1" w:rsidP="00095673">
      <w:pPr>
        <w:pStyle w:val="aa"/>
        <w:spacing w:before="0" w:beforeAutospacing="0" w:after="0" w:afterAutospacing="0" w:line="270" w:lineRule="atLeast"/>
        <w:ind w:firstLine="709"/>
        <w:rPr>
          <w:u w:val="single"/>
          <w:lang w:eastAsia="en-US"/>
        </w:rPr>
      </w:pPr>
      <w:r w:rsidRPr="00B1552E">
        <w:rPr>
          <w:bCs/>
          <w:u w:val="single"/>
          <w:lang w:eastAsia="en-US"/>
        </w:rPr>
        <w:t>Основные направления воспитания на перспективу:</w:t>
      </w:r>
    </w:p>
    <w:p w:rsidR="00DD559B" w:rsidRDefault="00DD559B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разработать </w:t>
      </w:r>
      <w:r w:rsid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структуру перспективного плана по </w:t>
      </w:r>
      <w:r w:rsidRPr="00DD55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</w:t>
      </w:r>
      <w:r w:rsid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DD55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B0D1C" w:rsidRPr="00DD55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«Уроки жизни»</w:t>
      </w:r>
      <w:r w:rsid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r w:rsidRPr="00DD55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8B0D1C" w:rsidRDefault="008B0D1C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работа в 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(проблемны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групп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воспитателей, чьи темы самообразова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нию 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соответствуют одному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 </w:t>
      </w:r>
      <w:r w:rsidRPr="008B0D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й;</w:t>
      </w:r>
    </w:p>
    <w:p w:rsidR="00095673" w:rsidRPr="006A4B23" w:rsidRDefault="00095673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творческую активность детей, включенность в  социально-значимые и  досуговые дела;</w:t>
      </w:r>
    </w:p>
    <w:p w:rsidR="00095673" w:rsidRPr="006A4B23" w:rsidRDefault="00095673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оказывать комплексную помощь воспитанникам, имеющим особенности в развитии; испытывающим трудности в обучении, общении и социальной адаптации;</w:t>
      </w:r>
    </w:p>
    <w:p w:rsidR="00095673" w:rsidRPr="006A4B23" w:rsidRDefault="004F0B18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4F0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дение </w:t>
      </w:r>
      <w:r w:rsidRPr="004F0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</w:t>
      </w:r>
      <w:r w:rsidRPr="004F0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расписани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4F0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педагогов, обеспечивающее четкую организацию воспитательной работы с учетом интересов и потребностей детей</w:t>
      </w:r>
      <w:r w:rsidR="00095673"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95673" w:rsidRPr="006A4B23" w:rsidRDefault="00095673" w:rsidP="009B25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4B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внедрять  опыт эксперимента по формированию экономической и финансовой грамотности в работу всех групп воспитанников школьного возраста</w:t>
      </w:r>
      <w:r w:rsidR="00BA0E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AF51A1" w:rsidRPr="00132A9C" w:rsidRDefault="00AF51A1" w:rsidP="009B2592">
      <w:pPr>
        <w:pStyle w:val="aa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lang w:eastAsia="en-US"/>
        </w:rPr>
      </w:pPr>
      <w:r w:rsidRPr="00132A9C">
        <w:rPr>
          <w:lang w:eastAsia="en-US"/>
        </w:rPr>
        <w:t>совершенствовать систему мониторинга за уровнем воспитанности и качеством жизни детей;</w:t>
      </w:r>
    </w:p>
    <w:p w:rsidR="00AF51A1" w:rsidRPr="00132A9C" w:rsidRDefault="00AF51A1" w:rsidP="009B2592">
      <w:pPr>
        <w:pStyle w:val="aa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lang w:eastAsia="en-US"/>
        </w:rPr>
      </w:pPr>
      <w:r w:rsidRPr="00132A9C">
        <w:rPr>
          <w:lang w:eastAsia="en-US"/>
        </w:rPr>
        <w:t xml:space="preserve">качественно проводить методическую работу в </w:t>
      </w:r>
      <w:proofErr w:type="spellStart"/>
      <w:r w:rsidRPr="00132A9C">
        <w:rPr>
          <w:lang w:eastAsia="en-US"/>
        </w:rPr>
        <w:t>меж</w:t>
      </w:r>
      <w:r w:rsidR="00D35B2C">
        <w:rPr>
          <w:lang w:eastAsia="en-US"/>
        </w:rPr>
        <w:t>аттестационный</w:t>
      </w:r>
      <w:proofErr w:type="spellEnd"/>
      <w:r w:rsidRPr="00132A9C">
        <w:rPr>
          <w:lang w:eastAsia="en-US"/>
        </w:rPr>
        <w:t xml:space="preserve"> период</w:t>
      </w:r>
      <w:r w:rsidR="00D35B2C">
        <w:rPr>
          <w:lang w:eastAsia="en-US"/>
        </w:rPr>
        <w:t>;</w:t>
      </w:r>
    </w:p>
    <w:p w:rsidR="00AF51A1" w:rsidRPr="00132A9C" w:rsidRDefault="00AF51A1" w:rsidP="009B2592">
      <w:pPr>
        <w:pStyle w:val="aa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lang w:eastAsia="en-US"/>
        </w:rPr>
      </w:pPr>
      <w:r w:rsidRPr="00132A9C">
        <w:rPr>
          <w:lang w:eastAsia="en-US"/>
        </w:rPr>
        <w:t>использование новых воспитательных технологий, направленных на достижение оптимального уровня развития каждого ребенка</w:t>
      </w:r>
      <w:r w:rsidR="00D35B2C">
        <w:rPr>
          <w:lang w:eastAsia="en-US"/>
        </w:rPr>
        <w:t>.</w:t>
      </w:r>
    </w:p>
    <w:p w:rsidR="001B1E3F" w:rsidRDefault="001B1E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A0EFF" w:rsidRPr="00BA0EFF" w:rsidRDefault="00BA0EFF" w:rsidP="004E053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A0EFF">
        <w:rPr>
          <w:rFonts w:ascii="Times New Roman" w:hAnsi="Times New Roman"/>
          <w:b/>
          <w:i/>
          <w:sz w:val="24"/>
          <w:szCs w:val="24"/>
        </w:rPr>
        <w:lastRenderedPageBreak/>
        <w:t>Социальная работа.</w:t>
      </w:r>
    </w:p>
    <w:p w:rsidR="006B2558" w:rsidRPr="006B2558" w:rsidRDefault="006B2558" w:rsidP="009B2592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Службы по подбору и подготовки </w:t>
      </w:r>
      <w:r w:rsidR="00423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сопровождению </w:t>
      </w:r>
      <w:r w:rsidRPr="006B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кандидатов в замещающие родителей</w:t>
      </w:r>
      <w:r w:rsidR="00423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B2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</w:p>
    <w:p w:rsidR="006B2558" w:rsidRPr="006B2558" w:rsidRDefault="006B2558" w:rsidP="006B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55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состав Службы:</w:t>
      </w:r>
    </w:p>
    <w:p w:rsidR="006B2558" w:rsidRPr="006B2558" w:rsidRDefault="006B2558" w:rsidP="009B2592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55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службы, социальный педагог – Бельды Н.В.</w:t>
      </w:r>
    </w:p>
    <w:p w:rsidR="006B2558" w:rsidRPr="006B2558" w:rsidRDefault="006B2558" w:rsidP="009B2592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B2558">
        <w:rPr>
          <w:rFonts w:ascii="Times New Roman" w:eastAsia="Times New Roman" w:hAnsi="Times New Roman" w:cs="Times New Roman"/>
          <w:color w:val="000000"/>
          <w:sz w:val="24"/>
          <w:szCs w:val="24"/>
        </w:rPr>
        <w:t>Киле К.А.</w:t>
      </w: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2268"/>
        <w:gridCol w:w="2268"/>
        <w:gridCol w:w="2268"/>
        <w:gridCol w:w="2268"/>
      </w:tblGrid>
      <w:tr w:rsidR="006B2558" w:rsidRPr="006B2558" w:rsidTr="004F0B18">
        <w:trPr>
          <w:trHeight w:val="710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 xml:space="preserve">Год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поданных заявлений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родителей, прошедших обучение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семей, взявших детей на воспитание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детей, взятых на воспитание в семьи</w:t>
            </w:r>
          </w:p>
        </w:tc>
      </w:tr>
      <w:tr w:rsidR="006B2558" w:rsidRPr="006B2558" w:rsidTr="006B2558">
        <w:trPr>
          <w:trHeight w:val="10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2012 г.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9</w:t>
            </w:r>
          </w:p>
        </w:tc>
      </w:tr>
      <w:tr w:rsidR="006B2558" w:rsidRPr="006B2558" w:rsidTr="006B2558">
        <w:trPr>
          <w:trHeight w:val="27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2013 г.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16</w:t>
            </w:r>
          </w:p>
        </w:tc>
      </w:tr>
      <w:tr w:rsidR="006B2558" w:rsidRPr="006B2558" w:rsidTr="006B2558">
        <w:trPr>
          <w:trHeight w:val="27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2014 г.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19</w:t>
            </w:r>
          </w:p>
        </w:tc>
      </w:tr>
    </w:tbl>
    <w:p w:rsidR="006B2558" w:rsidRPr="006B2558" w:rsidRDefault="006B2558" w:rsidP="004E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6B2558" w:rsidRDefault="006B2558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2558">
        <w:rPr>
          <w:rFonts w:ascii="Times New Roman" w:hAnsi="Times New Roman" w:cs="Times New Roman"/>
          <w:sz w:val="24"/>
        </w:rPr>
        <w:t>Приемные родители расширяют свои семьи</w:t>
      </w:r>
      <w:r>
        <w:rPr>
          <w:rFonts w:ascii="Times New Roman" w:hAnsi="Times New Roman" w:cs="Times New Roman"/>
          <w:sz w:val="24"/>
        </w:rPr>
        <w:t xml:space="preserve">. </w:t>
      </w:r>
      <w:r w:rsidRPr="006B2558">
        <w:rPr>
          <w:rFonts w:ascii="Times New Roman" w:hAnsi="Times New Roman" w:cs="Times New Roman"/>
          <w:sz w:val="24"/>
        </w:rPr>
        <w:t>В приемную семью берут детей не только из нашего детского дома, но из других учреждений сиротского типа и медицински</w:t>
      </w:r>
      <w:r>
        <w:rPr>
          <w:rFonts w:ascii="Times New Roman" w:hAnsi="Times New Roman" w:cs="Times New Roman"/>
          <w:sz w:val="24"/>
        </w:rPr>
        <w:t>х</w:t>
      </w:r>
      <w:r w:rsidRPr="006B2558">
        <w:rPr>
          <w:rFonts w:ascii="Times New Roman" w:hAnsi="Times New Roman" w:cs="Times New Roman"/>
          <w:sz w:val="24"/>
        </w:rPr>
        <w:t xml:space="preserve"> учреждений г. Хабаровска, г. Амурска, г. Комсомольска-на-Амуре</w:t>
      </w:r>
      <w:r>
        <w:rPr>
          <w:rFonts w:ascii="Times New Roman" w:hAnsi="Times New Roman" w:cs="Times New Roman"/>
          <w:sz w:val="24"/>
        </w:rPr>
        <w:t>.</w:t>
      </w:r>
      <w:r w:rsidR="00423DB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526"/>
        <w:gridCol w:w="2410"/>
        <w:gridCol w:w="1488"/>
        <w:gridCol w:w="2551"/>
        <w:gridCol w:w="2339"/>
      </w:tblGrid>
      <w:tr w:rsidR="00423DB6" w:rsidTr="00423DB6">
        <w:tc>
          <w:tcPr>
            <w:tcW w:w="1526" w:type="dxa"/>
            <w:vAlign w:val="center"/>
          </w:tcPr>
          <w:p w:rsidR="00423DB6" w:rsidRDefault="00423DB6" w:rsidP="0042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D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Год</w:t>
            </w:r>
          </w:p>
        </w:tc>
        <w:tc>
          <w:tcPr>
            <w:tcW w:w="2410" w:type="dxa"/>
            <w:vAlign w:val="center"/>
          </w:tcPr>
          <w:p w:rsidR="00423DB6" w:rsidRDefault="00423DB6" w:rsidP="0042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D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семей заключивших договор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Количество детей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Результат работы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6"/>
                <w:lang w:eastAsia="ru-RU"/>
              </w:rPr>
              <w:t>Населенный пункт</w:t>
            </w:r>
          </w:p>
        </w:tc>
      </w:tr>
      <w:tr w:rsidR="00423DB6" w:rsidTr="00423DB6">
        <w:tc>
          <w:tcPr>
            <w:tcW w:w="1526" w:type="dxa"/>
            <w:vAlign w:val="center"/>
          </w:tcPr>
          <w:p w:rsid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val="en-US" w:eastAsia="ru-RU"/>
              </w:rPr>
              <w:t>I</w:t>
            </w: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полугодие </w:t>
            </w:r>
          </w:p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2013 г.</w:t>
            </w:r>
          </w:p>
        </w:tc>
        <w:tc>
          <w:tcPr>
            <w:tcW w:w="2410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Ребенок в семье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с. Дубовый Мыс</w:t>
            </w:r>
          </w:p>
        </w:tc>
      </w:tr>
      <w:tr w:rsidR="00423DB6" w:rsidTr="00423DB6">
        <w:tc>
          <w:tcPr>
            <w:tcW w:w="1526" w:type="dxa"/>
            <w:vAlign w:val="center"/>
          </w:tcPr>
          <w:p w:rsid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val="en-US" w:eastAsia="ru-RU"/>
              </w:rPr>
              <w:t>II</w:t>
            </w: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полугодие </w:t>
            </w:r>
          </w:p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2013 г.</w:t>
            </w:r>
          </w:p>
        </w:tc>
        <w:tc>
          <w:tcPr>
            <w:tcW w:w="2410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(без заключения договора)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Попечительство не прекращено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</w:tc>
      </w:tr>
      <w:tr w:rsidR="00423DB6" w:rsidTr="00423DB6">
        <w:tc>
          <w:tcPr>
            <w:tcW w:w="1526" w:type="dxa"/>
            <w:vMerge w:val="restart"/>
            <w:vAlign w:val="center"/>
          </w:tcPr>
          <w:p w:rsid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val="en-US" w:eastAsia="ru-RU"/>
              </w:rPr>
              <w:t>I</w:t>
            </w: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полугодие </w:t>
            </w:r>
          </w:p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val="en-US"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2014 г.</w:t>
            </w:r>
          </w:p>
        </w:tc>
        <w:tc>
          <w:tcPr>
            <w:tcW w:w="2410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9 семей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Попечительство не прекращено</w:t>
            </w:r>
          </w:p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 договор продлен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Даерга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, </w:t>
            </w: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Джари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,</w:t>
            </w:r>
          </w:p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, </w:t>
            </w: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Лидога</w:t>
            </w:r>
            <w:proofErr w:type="spellEnd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</w:tc>
      </w:tr>
      <w:tr w:rsidR="00423DB6" w:rsidTr="00423DB6">
        <w:tc>
          <w:tcPr>
            <w:tcW w:w="1526" w:type="dxa"/>
            <w:vMerge/>
            <w:vAlign w:val="center"/>
          </w:tcPr>
          <w:p w:rsidR="00423DB6" w:rsidRPr="00D421F3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 (без заключения договора)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Ребенок в семье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Даерга</w:t>
            </w:r>
            <w:proofErr w:type="spellEnd"/>
          </w:p>
        </w:tc>
      </w:tr>
      <w:tr w:rsidR="00423DB6" w:rsidTr="00423DB6">
        <w:tc>
          <w:tcPr>
            <w:tcW w:w="1526" w:type="dxa"/>
            <w:vMerge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36"/>
                <w:lang w:eastAsia="ru-RU"/>
              </w:rPr>
              <w:t>1 (без заключения договора)</w:t>
            </w:r>
          </w:p>
        </w:tc>
        <w:tc>
          <w:tcPr>
            <w:tcW w:w="1488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36"/>
                <w:lang w:eastAsia="ru-RU"/>
              </w:rPr>
              <w:t>Вторичный отказ</w:t>
            </w:r>
          </w:p>
        </w:tc>
        <w:tc>
          <w:tcPr>
            <w:tcW w:w="2339" w:type="dxa"/>
            <w:vAlign w:val="center"/>
          </w:tcPr>
          <w:p w:rsidR="00423DB6" w:rsidRPr="00423DB6" w:rsidRDefault="00423DB6" w:rsidP="00D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423D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36"/>
                <w:lang w:eastAsia="ru-RU"/>
              </w:rPr>
              <w:t xml:space="preserve">с. </w:t>
            </w:r>
            <w:proofErr w:type="spellStart"/>
            <w:r w:rsidRPr="00423D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36"/>
                <w:lang w:eastAsia="ru-RU"/>
              </w:rPr>
              <w:t>Даерга</w:t>
            </w:r>
            <w:proofErr w:type="spellEnd"/>
          </w:p>
        </w:tc>
      </w:tr>
    </w:tbl>
    <w:p w:rsidR="00423DB6" w:rsidRPr="00D945FD" w:rsidRDefault="00423DB6" w:rsidP="004E0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</w:rPr>
      </w:pPr>
    </w:p>
    <w:p w:rsidR="00423DB6" w:rsidRPr="00423DB6" w:rsidRDefault="00423DB6" w:rsidP="009B25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Р</w:t>
      </w:r>
      <w:r w:rsidRPr="00423DB6">
        <w:rPr>
          <w:rFonts w:ascii="Times New Roman" w:hAnsi="Times New Roman" w:cs="Times New Roman"/>
          <w:bCs/>
          <w:sz w:val="24"/>
          <w:u w:val="single"/>
        </w:rPr>
        <w:t>абот</w:t>
      </w:r>
      <w:r>
        <w:rPr>
          <w:rFonts w:ascii="Times New Roman" w:hAnsi="Times New Roman" w:cs="Times New Roman"/>
          <w:bCs/>
          <w:sz w:val="24"/>
          <w:u w:val="single"/>
        </w:rPr>
        <w:t>а</w:t>
      </w:r>
      <w:r w:rsidRPr="00423DB6">
        <w:rPr>
          <w:rFonts w:ascii="Times New Roman" w:hAnsi="Times New Roman" w:cs="Times New Roman"/>
          <w:bCs/>
          <w:sz w:val="24"/>
          <w:u w:val="single"/>
        </w:rPr>
        <w:t xml:space="preserve"> Службы по </w:t>
      </w:r>
      <w:proofErr w:type="spellStart"/>
      <w:r w:rsidRPr="00423DB6">
        <w:rPr>
          <w:rFonts w:ascii="Times New Roman" w:hAnsi="Times New Roman" w:cs="Times New Roman"/>
          <w:bCs/>
          <w:sz w:val="24"/>
          <w:u w:val="single"/>
        </w:rPr>
        <w:t>постинтернатному</w:t>
      </w:r>
      <w:proofErr w:type="spellEnd"/>
      <w:r w:rsidRPr="00423DB6">
        <w:rPr>
          <w:rFonts w:ascii="Times New Roman" w:hAnsi="Times New Roman" w:cs="Times New Roman"/>
          <w:bCs/>
          <w:sz w:val="24"/>
          <w:u w:val="single"/>
        </w:rPr>
        <w:t xml:space="preserve"> сопровождению (с 01.12.2013 г.)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Руководитель – Бельды Л.Д.</w:t>
      </w:r>
      <w:r>
        <w:rPr>
          <w:rFonts w:ascii="Times New Roman" w:hAnsi="Times New Roman" w:cs="Times New Roman"/>
          <w:sz w:val="24"/>
        </w:rPr>
        <w:t>, педагог-психолог, социальный педагог</w:t>
      </w:r>
      <w:r w:rsidRPr="00423DB6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i/>
          <w:iCs/>
          <w:sz w:val="24"/>
          <w:u w:val="single"/>
        </w:rPr>
        <w:t>Цель</w:t>
      </w:r>
      <w:r w:rsidRPr="00423DB6">
        <w:rPr>
          <w:rFonts w:ascii="Times New Roman" w:hAnsi="Times New Roman" w:cs="Times New Roman"/>
          <w:sz w:val="24"/>
        </w:rPr>
        <w:t>: оказание всесторонней адресной помощи выпускникам детских домов и школ-интернатов, оказавшимся в трудной жизненной ситуации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За период с 01.12.2013 г. по 30.05.2014 г. зарегистрировано 17 выпускников детских домов и школ-интернатов в возрасте от 16 до 23 лет</w:t>
      </w:r>
      <w:r w:rsidR="00D945FD">
        <w:rPr>
          <w:rFonts w:ascii="Times New Roman" w:hAnsi="Times New Roman" w:cs="Times New Roman"/>
          <w:sz w:val="24"/>
        </w:rPr>
        <w:t xml:space="preserve">, заключено 6 договоров, составлен годовой </w:t>
      </w:r>
      <w:r w:rsidR="00D421F3">
        <w:rPr>
          <w:rFonts w:ascii="Times New Roman" w:hAnsi="Times New Roman" w:cs="Times New Roman"/>
          <w:sz w:val="24"/>
        </w:rPr>
        <w:t>индивидуальный план по запросам, проведено 11 разовых консультаций.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  <w:u w:val="single"/>
        </w:rPr>
        <w:t>Причины обращения</w:t>
      </w:r>
      <w:r w:rsidRPr="00423DB6">
        <w:rPr>
          <w:rFonts w:ascii="Times New Roman" w:hAnsi="Times New Roman" w:cs="Times New Roman"/>
          <w:sz w:val="24"/>
        </w:rPr>
        <w:t>:</w:t>
      </w:r>
    </w:p>
    <w:p w:rsidR="00AF0AE9" w:rsidRPr="00423DB6" w:rsidRDefault="000B4717" w:rsidP="009B2592">
      <w:pPr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Информация о СПС выпускников;</w:t>
      </w:r>
    </w:p>
    <w:p w:rsidR="00AF0AE9" w:rsidRPr="00423DB6" w:rsidRDefault="000B4717" w:rsidP="009B2592">
      <w:pPr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Получение социальных выплат;</w:t>
      </w:r>
    </w:p>
    <w:p w:rsidR="00AF0AE9" w:rsidRPr="00423DB6" w:rsidRDefault="000B4717" w:rsidP="009B2592">
      <w:pPr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Жилье.</w:t>
      </w:r>
    </w:p>
    <w:p w:rsidR="00D421F3" w:rsidRPr="00D421F3" w:rsidRDefault="00D421F3" w:rsidP="00D4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базе</w:t>
      </w:r>
      <w:r w:rsidRPr="00D421F3">
        <w:rPr>
          <w:rFonts w:ascii="Times New Roman" w:hAnsi="Times New Roman" w:cs="Times New Roman"/>
          <w:sz w:val="24"/>
        </w:rPr>
        <w:t xml:space="preserve">  ПУ № 3 и ПУ № 6 г. </w:t>
      </w:r>
      <w:r>
        <w:rPr>
          <w:rFonts w:ascii="Times New Roman" w:hAnsi="Times New Roman" w:cs="Times New Roman"/>
          <w:sz w:val="24"/>
        </w:rPr>
        <w:t>Хабаровска п</w:t>
      </w:r>
      <w:r w:rsidRPr="00D421F3">
        <w:rPr>
          <w:rFonts w:ascii="Times New Roman" w:hAnsi="Times New Roman" w:cs="Times New Roman"/>
          <w:sz w:val="24"/>
        </w:rPr>
        <w:t>роводились индивидуальные беседы с бывшими выпускниками,   в ходе котор</w:t>
      </w:r>
      <w:r>
        <w:rPr>
          <w:rFonts w:ascii="Times New Roman" w:hAnsi="Times New Roman" w:cs="Times New Roman"/>
          <w:sz w:val="24"/>
        </w:rPr>
        <w:t>ых</w:t>
      </w:r>
      <w:r w:rsidRPr="00D421F3">
        <w:rPr>
          <w:rFonts w:ascii="Times New Roman" w:hAnsi="Times New Roman" w:cs="Times New Roman"/>
          <w:sz w:val="24"/>
        </w:rPr>
        <w:t xml:space="preserve"> были даны консультации и рекомендации по интересующим вопросам.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учебном году о</w:t>
      </w:r>
      <w:r w:rsidRPr="00423DB6">
        <w:rPr>
          <w:rFonts w:ascii="Times New Roman" w:hAnsi="Times New Roman" w:cs="Times New Roman"/>
          <w:sz w:val="24"/>
        </w:rPr>
        <w:t>ткрыта социальная гостиная</w:t>
      </w:r>
      <w:r w:rsidR="00612866">
        <w:rPr>
          <w:rFonts w:ascii="Times New Roman" w:hAnsi="Times New Roman" w:cs="Times New Roman"/>
          <w:sz w:val="24"/>
        </w:rPr>
        <w:t>.</w:t>
      </w:r>
      <w:r w:rsidRPr="00423DB6">
        <w:rPr>
          <w:rFonts w:ascii="Times New Roman" w:hAnsi="Times New Roman" w:cs="Times New Roman"/>
          <w:sz w:val="24"/>
        </w:rPr>
        <w:t xml:space="preserve"> 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 xml:space="preserve">В данный момент заключен договор с Оненко И.Е., </w:t>
      </w:r>
      <w:proofErr w:type="gramStart"/>
      <w:r w:rsidRPr="00423DB6">
        <w:rPr>
          <w:rFonts w:ascii="Times New Roman" w:hAnsi="Times New Roman" w:cs="Times New Roman"/>
          <w:sz w:val="24"/>
        </w:rPr>
        <w:t>которая</w:t>
      </w:r>
      <w:proofErr w:type="gramEnd"/>
      <w:r w:rsidRPr="00423DB6">
        <w:rPr>
          <w:rFonts w:ascii="Times New Roman" w:hAnsi="Times New Roman" w:cs="Times New Roman"/>
          <w:sz w:val="24"/>
        </w:rPr>
        <w:t xml:space="preserve"> находится в трудной жизненной ситуации и проживает в социальной гостинице за свой счет.</w:t>
      </w:r>
    </w:p>
    <w:p w:rsidR="00423DB6" w:rsidRPr="00423DB6" w:rsidRDefault="00423DB6" w:rsidP="0042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  <w:u w:val="single"/>
        </w:rPr>
        <w:t>Консультации:</w:t>
      </w:r>
      <w:r w:rsidRPr="00423DB6">
        <w:rPr>
          <w:rFonts w:ascii="Times New Roman" w:hAnsi="Times New Roman" w:cs="Times New Roman"/>
          <w:sz w:val="24"/>
        </w:rPr>
        <w:t xml:space="preserve"> </w:t>
      </w:r>
    </w:p>
    <w:p w:rsidR="00AF0AE9" w:rsidRPr="00423DB6" w:rsidRDefault="000B4717" w:rsidP="009B25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 xml:space="preserve">по рациональному использованию денежных средств, планирование семейного бюджета на неделю, месяц; </w:t>
      </w:r>
    </w:p>
    <w:p w:rsidR="00423DB6" w:rsidRPr="00423DB6" w:rsidRDefault="00423DB6" w:rsidP="009B259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3DB6">
        <w:rPr>
          <w:rFonts w:ascii="Times New Roman" w:hAnsi="Times New Roman" w:cs="Times New Roman"/>
          <w:sz w:val="24"/>
        </w:rPr>
        <w:t>по уходу за ребенком</w:t>
      </w:r>
      <w:r w:rsidR="00D421F3">
        <w:rPr>
          <w:rFonts w:ascii="Times New Roman" w:hAnsi="Times New Roman" w:cs="Times New Roman"/>
          <w:sz w:val="24"/>
        </w:rPr>
        <w:t>.</w:t>
      </w:r>
    </w:p>
    <w:p w:rsidR="001B1E3F" w:rsidRDefault="001B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EB0710" w:rsidRPr="00D945FD" w:rsidRDefault="008B029C" w:rsidP="004E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5FD">
        <w:rPr>
          <w:rFonts w:ascii="Times New Roman" w:hAnsi="Times New Roman" w:cs="Times New Roman"/>
          <w:b/>
          <w:sz w:val="24"/>
          <w:lang w:val="en-US"/>
        </w:rPr>
        <w:lastRenderedPageBreak/>
        <w:t>III</w:t>
      </w:r>
      <w:r w:rsidRPr="00D945FD">
        <w:rPr>
          <w:rFonts w:ascii="Times New Roman" w:hAnsi="Times New Roman" w:cs="Times New Roman"/>
          <w:b/>
          <w:sz w:val="24"/>
        </w:rPr>
        <w:t>. Условия осуществления образовательного процесса</w:t>
      </w:r>
    </w:p>
    <w:p w:rsidR="008B029C" w:rsidRPr="005C6D98" w:rsidRDefault="008B029C" w:rsidP="005C7376">
      <w:pPr>
        <w:tabs>
          <w:tab w:val="left" w:pos="284"/>
          <w:tab w:val="num" w:pos="709"/>
        </w:tabs>
        <w:spacing w:after="0"/>
        <w:ind w:left="360" w:right="-143" w:firstLine="349"/>
        <w:jc w:val="both"/>
        <w:rPr>
          <w:rFonts w:ascii="Times New Roman" w:eastAsia="Times New Roman" w:hAnsi="Times New Roman" w:cs="Times New Roman"/>
          <w:i/>
          <w:sz w:val="10"/>
          <w:szCs w:val="24"/>
        </w:rPr>
      </w:pPr>
      <w:r w:rsidRPr="005C6D98">
        <w:rPr>
          <w:rFonts w:ascii="Times New Roman" w:hAnsi="Times New Roman" w:cs="Times New Roman"/>
          <w:b/>
          <w:i/>
          <w:sz w:val="24"/>
          <w:szCs w:val="24"/>
        </w:rPr>
        <w:t xml:space="preserve">Кадровый состав </w:t>
      </w:r>
    </w:p>
    <w:p w:rsidR="007F2445" w:rsidRDefault="007F2445" w:rsidP="007F2445">
      <w:pPr>
        <w:pStyle w:val="aa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Изменение вида образовательного учреждения из школы-интерната на детский дом повлек отток квалифицированных педагогических кадров (учителей).</w:t>
      </w:r>
      <w:r w:rsidRPr="007F2445">
        <w:rPr>
          <w:color w:val="000000"/>
        </w:rPr>
        <w:t xml:space="preserve"> </w:t>
      </w:r>
      <w:r>
        <w:rPr>
          <w:color w:val="000000"/>
        </w:rPr>
        <w:t>В связи с созданием Служб часть педагогов изъявила желание перейти на другие педагогические должности (социальные педагоги, педагоги-психологи).</w:t>
      </w:r>
    </w:p>
    <w:p w:rsidR="00EF4BA2" w:rsidRDefault="005C7376" w:rsidP="007F2445">
      <w:pPr>
        <w:pStyle w:val="aa"/>
        <w:spacing w:before="0" w:beforeAutospacing="0" w:after="0" w:afterAutospacing="0"/>
        <w:ind w:firstLine="709"/>
        <w:contextualSpacing/>
        <w:jc w:val="both"/>
      </w:pPr>
      <w:r>
        <w:t xml:space="preserve">Коллектив  достаточно молодой (59% – педагоги в возрасте до 35 лет), но обладающий знанием специфики работы в учреждении для детей-сирот и особенности детей-сирот, стабильный, мобильный, открытый для нового, находящийся в творческом поиске по работе с детьми-сиротами. Знание современных методик, воспитательных технологий. Умение пользоваться ПК, использовать  в  работе  </w:t>
      </w:r>
      <w:r w:rsidR="007F2445">
        <w:t>сети И</w:t>
      </w:r>
      <w:r>
        <w:t xml:space="preserve">нтернет – 100% педагогического состава. </w:t>
      </w:r>
    </w:p>
    <w:p w:rsidR="00D35B2C" w:rsidRPr="00D35B2C" w:rsidRDefault="00D35B2C" w:rsidP="00D35B2C">
      <w:pPr>
        <w:pStyle w:val="aa"/>
        <w:spacing w:before="0" w:beforeAutospacing="0" w:after="0" w:afterAutospacing="0"/>
        <w:ind w:firstLine="709"/>
        <w:contextualSpacing/>
        <w:jc w:val="both"/>
      </w:pPr>
      <w:r w:rsidRPr="00D35B2C">
        <w:t>Всего 17 педагогических работников, из них имеют: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35B2C" w:rsidTr="00AE653A">
        <w:tc>
          <w:tcPr>
            <w:tcW w:w="3355" w:type="dxa"/>
            <w:vAlign w:val="center"/>
          </w:tcPr>
          <w:p w:rsid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Высшее</w:t>
            </w:r>
            <w:r>
              <w:t xml:space="preserve"> </w:t>
            </w:r>
            <w:r w:rsidRPr="00D35B2C">
              <w:t>образование</w:t>
            </w:r>
          </w:p>
        </w:tc>
        <w:tc>
          <w:tcPr>
            <w:tcW w:w="3355" w:type="dxa"/>
            <w:vAlign w:val="center"/>
          </w:tcPr>
          <w:p w:rsid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Средне-специальное образование</w:t>
            </w:r>
          </w:p>
        </w:tc>
        <w:tc>
          <w:tcPr>
            <w:tcW w:w="3355" w:type="dxa"/>
            <w:vAlign w:val="center"/>
          </w:tcPr>
          <w:p w:rsid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Начальное профессиональное образование</w:t>
            </w:r>
          </w:p>
        </w:tc>
      </w:tr>
      <w:tr w:rsidR="00D35B2C" w:rsidTr="00AE653A">
        <w:tc>
          <w:tcPr>
            <w:tcW w:w="3355" w:type="dxa"/>
            <w:vAlign w:val="center"/>
          </w:tcPr>
          <w:p w:rsidR="00D35B2C" w:rsidRP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9 педагогов (53%)</w:t>
            </w:r>
          </w:p>
        </w:tc>
        <w:tc>
          <w:tcPr>
            <w:tcW w:w="3355" w:type="dxa"/>
            <w:vAlign w:val="center"/>
          </w:tcPr>
          <w:p w:rsid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5 педагога (29%)</w:t>
            </w:r>
          </w:p>
        </w:tc>
        <w:tc>
          <w:tcPr>
            <w:tcW w:w="3355" w:type="dxa"/>
            <w:vAlign w:val="center"/>
          </w:tcPr>
          <w:p w:rsidR="00D35B2C" w:rsidRDefault="00D35B2C" w:rsidP="00D35B2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3 педагога (18%)</w:t>
            </w:r>
          </w:p>
        </w:tc>
      </w:tr>
    </w:tbl>
    <w:p w:rsidR="00AE653A" w:rsidRDefault="00AE653A" w:rsidP="00D35B2C">
      <w:pPr>
        <w:pStyle w:val="aa"/>
        <w:spacing w:before="0" w:beforeAutospacing="0" w:after="0" w:afterAutospacing="0"/>
        <w:ind w:firstLine="709"/>
        <w:contextualSpacing/>
        <w:jc w:val="both"/>
      </w:pPr>
      <w:r>
        <w:t>На 1 июля</w:t>
      </w:r>
      <w:r w:rsidR="00D35B2C" w:rsidRPr="00D35B2C">
        <w:t xml:space="preserve"> 2014 год</w:t>
      </w:r>
      <w:r>
        <w:t>а</w:t>
      </w:r>
      <w:r w:rsidR="00D35B2C" w:rsidRPr="00D35B2C">
        <w:t xml:space="preserve"> имеют</w:t>
      </w:r>
      <w:r>
        <w:t>:</w:t>
      </w:r>
      <w:r w:rsidR="00D35B2C" w:rsidRPr="00D35B2C">
        <w:t xml:space="preserve">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AE653A" w:rsidTr="00AE653A">
        <w:tc>
          <w:tcPr>
            <w:tcW w:w="2013" w:type="dxa"/>
            <w:vAlign w:val="center"/>
          </w:tcPr>
          <w:p w:rsidR="00AE653A" w:rsidRDefault="00AE653A" w:rsidP="00BE2EAE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высшая категория</w:t>
            </w:r>
          </w:p>
        </w:tc>
        <w:tc>
          <w:tcPr>
            <w:tcW w:w="2013" w:type="dxa"/>
            <w:vAlign w:val="center"/>
          </w:tcPr>
          <w:p w:rsidR="00AE653A" w:rsidRDefault="00AE653A" w:rsidP="00BE2EAE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I категория</w:t>
            </w:r>
          </w:p>
        </w:tc>
        <w:tc>
          <w:tcPr>
            <w:tcW w:w="2013" w:type="dxa"/>
            <w:vAlign w:val="center"/>
          </w:tcPr>
          <w:p w:rsidR="00AE653A" w:rsidRDefault="00AE653A" w:rsidP="00BE2EAE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II категория</w:t>
            </w:r>
          </w:p>
        </w:tc>
        <w:tc>
          <w:tcPr>
            <w:tcW w:w="2013" w:type="dxa"/>
            <w:vAlign w:val="center"/>
          </w:tcPr>
          <w:p w:rsidR="00AE653A" w:rsidRDefault="00AE653A" w:rsidP="00BE2EAE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соответствие должности</w:t>
            </w:r>
          </w:p>
        </w:tc>
        <w:tc>
          <w:tcPr>
            <w:tcW w:w="2013" w:type="dxa"/>
            <w:vAlign w:val="center"/>
          </w:tcPr>
          <w:p w:rsidR="00AE653A" w:rsidRDefault="00AE653A" w:rsidP="00BE2EAE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без категории</w:t>
            </w:r>
          </w:p>
        </w:tc>
      </w:tr>
      <w:tr w:rsidR="00AE653A" w:rsidTr="00AE653A">
        <w:tc>
          <w:tcPr>
            <w:tcW w:w="2013" w:type="dxa"/>
            <w:vAlign w:val="center"/>
          </w:tcPr>
          <w:p w:rsidR="00AE653A" w:rsidRPr="00D35B2C" w:rsidRDefault="00AE653A" w:rsidP="00AE653A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D35B2C">
              <w:t>1 (6 %)</w:t>
            </w:r>
          </w:p>
        </w:tc>
        <w:tc>
          <w:tcPr>
            <w:tcW w:w="2013" w:type="dxa"/>
            <w:vAlign w:val="center"/>
          </w:tcPr>
          <w:p w:rsidR="00AE653A" w:rsidRDefault="00AE653A" w:rsidP="00AE653A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Pr="00D35B2C">
              <w:t xml:space="preserve"> (</w:t>
            </w:r>
            <w:r>
              <w:t xml:space="preserve">18 </w:t>
            </w:r>
            <w:r w:rsidRPr="00D35B2C">
              <w:t>%)</w:t>
            </w:r>
          </w:p>
        </w:tc>
        <w:tc>
          <w:tcPr>
            <w:tcW w:w="2013" w:type="dxa"/>
            <w:vAlign w:val="center"/>
          </w:tcPr>
          <w:p w:rsidR="00AE653A" w:rsidRDefault="00AE653A" w:rsidP="00AE653A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Pr="00D35B2C">
              <w:t xml:space="preserve"> (1</w:t>
            </w:r>
            <w:r>
              <w:t xml:space="preserve">2 </w:t>
            </w:r>
            <w:r w:rsidRPr="00D35B2C">
              <w:t>%)</w:t>
            </w:r>
          </w:p>
        </w:tc>
        <w:tc>
          <w:tcPr>
            <w:tcW w:w="2013" w:type="dxa"/>
            <w:vAlign w:val="center"/>
          </w:tcPr>
          <w:p w:rsidR="00AE653A" w:rsidRDefault="00AE653A" w:rsidP="00AE653A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 (12 %)</w:t>
            </w:r>
          </w:p>
        </w:tc>
        <w:tc>
          <w:tcPr>
            <w:tcW w:w="2013" w:type="dxa"/>
            <w:vAlign w:val="center"/>
          </w:tcPr>
          <w:p w:rsidR="00AE653A" w:rsidRDefault="00AE653A" w:rsidP="00914377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9</w:t>
            </w:r>
            <w:r w:rsidRPr="00D35B2C">
              <w:t xml:space="preserve"> (</w:t>
            </w:r>
            <w:r>
              <w:t>5</w:t>
            </w:r>
            <w:r w:rsidR="00914377">
              <w:t>2</w:t>
            </w:r>
            <w:r>
              <w:t xml:space="preserve"> </w:t>
            </w:r>
            <w:r w:rsidRPr="00D35B2C">
              <w:t>%)</w:t>
            </w:r>
          </w:p>
        </w:tc>
      </w:tr>
    </w:tbl>
    <w:p w:rsidR="00AE653A" w:rsidRPr="00AE653A" w:rsidRDefault="005F6984" w:rsidP="005F6984">
      <w:pPr>
        <w:pStyle w:val="aa"/>
        <w:spacing w:before="0" w:beforeAutospacing="0" w:after="0" w:afterAutospacing="0"/>
        <w:ind w:firstLine="709"/>
        <w:contextualSpacing/>
        <w:jc w:val="both"/>
      </w:pPr>
      <w:r>
        <w:t>В мае 2014 г. прошла</w:t>
      </w:r>
      <w:r w:rsidRPr="00AE653A">
        <w:t xml:space="preserve"> аттестацию на I </w:t>
      </w:r>
      <w:r>
        <w:rPr>
          <w:rFonts w:eastAsia="Calibri"/>
        </w:rPr>
        <w:t>квалификационную</w:t>
      </w:r>
      <w:r w:rsidRPr="00AE653A">
        <w:t xml:space="preserve"> категорию по должности </w:t>
      </w:r>
      <w:r w:rsidR="00810249">
        <w:t>«</w:t>
      </w:r>
      <w:r w:rsidRPr="00AE653A">
        <w:t>педагог-психолог</w:t>
      </w:r>
      <w:r w:rsidR="00810249">
        <w:t>»</w:t>
      </w:r>
      <w:r w:rsidRPr="00AE653A">
        <w:t xml:space="preserve"> Киле К.А.</w:t>
      </w:r>
      <w:r w:rsidRPr="005F6984">
        <w:t xml:space="preserve"> </w:t>
      </w:r>
      <w:r w:rsidR="00AE653A" w:rsidRPr="00AE653A">
        <w:t xml:space="preserve">Не прошли аттестацию 2 педагога (Киле Е.В., Бельды Л.Д.) в связи с отсутствием нормативных документов на соответствие занимаемой должности и отсутствием опыта работы по новой должности. </w:t>
      </w:r>
    </w:p>
    <w:p w:rsidR="00D35B2C" w:rsidRDefault="00D35B2C" w:rsidP="000E73CC">
      <w:pPr>
        <w:pStyle w:val="aa"/>
        <w:spacing w:before="0" w:beforeAutospacing="0" w:after="0" w:afterAutospacing="0"/>
        <w:ind w:firstLine="709"/>
        <w:contextualSpacing/>
        <w:jc w:val="both"/>
      </w:pPr>
      <w:r w:rsidRPr="00D35B2C">
        <w:t>Про</w:t>
      </w:r>
      <w:r w:rsidR="00AE653A">
        <w:t>ш</w:t>
      </w:r>
      <w:r w:rsidRPr="00D35B2C">
        <w:t>ли по плану курсы повышения квалификации 7 человек</w:t>
      </w:r>
      <w:r w:rsidR="000E73CC">
        <w:t xml:space="preserve">. </w:t>
      </w:r>
      <w:r w:rsidRPr="00D35B2C">
        <w:t>Проходит курсы переподготовки квалификации «Менеджмент в образовании»</w:t>
      </w:r>
      <w:r w:rsidR="00914377">
        <w:t xml:space="preserve"> – 1</w:t>
      </w:r>
      <w:r w:rsidR="00896719">
        <w:t xml:space="preserve"> чел</w:t>
      </w:r>
      <w:r w:rsidR="00914377">
        <w:t>.</w:t>
      </w:r>
    </w:p>
    <w:p w:rsidR="005F6984" w:rsidRDefault="005F6984" w:rsidP="00896719">
      <w:pPr>
        <w:pStyle w:val="aa"/>
        <w:spacing w:before="0" w:beforeAutospacing="0" w:after="0" w:afterAutospacing="0"/>
        <w:ind w:firstLine="709"/>
        <w:contextualSpacing/>
        <w:jc w:val="both"/>
      </w:pPr>
      <w:r>
        <w:t>О</w:t>
      </w:r>
      <w:r w:rsidRPr="00D35B2C">
        <w:t>бучается заочно</w:t>
      </w:r>
      <w:r w:rsidR="00810249">
        <w:t xml:space="preserve"> 3 чел</w:t>
      </w:r>
      <w:r>
        <w:t>, из них:</w:t>
      </w:r>
      <w:r w:rsidR="00896719">
        <w:t xml:space="preserve"> </w:t>
      </w:r>
      <w:r>
        <w:t>2</w:t>
      </w:r>
      <w:r w:rsidRPr="00D35B2C">
        <w:t xml:space="preserve"> воспитател</w:t>
      </w:r>
      <w:r>
        <w:t xml:space="preserve">я </w:t>
      </w:r>
      <w:r w:rsidR="00896719">
        <w:t xml:space="preserve">и </w:t>
      </w:r>
      <w:r>
        <w:t xml:space="preserve">1 пом. воспитателя. </w:t>
      </w:r>
    </w:p>
    <w:p w:rsidR="00914377" w:rsidRDefault="00914377" w:rsidP="00AE653A">
      <w:pPr>
        <w:pStyle w:val="aa"/>
        <w:ind w:firstLine="709"/>
        <w:contextualSpacing/>
        <w:jc w:val="both"/>
      </w:pPr>
      <w:r>
        <w:t>В течение года педагоги (100%) приняли участие в краевых семинарах.</w:t>
      </w:r>
    </w:p>
    <w:p w:rsidR="00914377" w:rsidRDefault="00914377" w:rsidP="00AE653A">
      <w:pPr>
        <w:pStyle w:val="aa"/>
        <w:ind w:firstLine="709"/>
        <w:contextualSpacing/>
        <w:jc w:val="both"/>
      </w:pPr>
      <w:r w:rsidRPr="00AE653A">
        <w:t>На 2014-2015 уч. год запланировано:</w:t>
      </w:r>
    </w:p>
    <w:p w:rsidR="00AE653A" w:rsidRPr="00AE653A" w:rsidRDefault="00AE653A" w:rsidP="009B2592">
      <w:pPr>
        <w:pStyle w:val="aa"/>
        <w:numPr>
          <w:ilvl w:val="0"/>
          <w:numId w:val="11"/>
        </w:numPr>
        <w:ind w:left="0" w:firstLine="709"/>
        <w:contextualSpacing/>
        <w:jc w:val="both"/>
      </w:pPr>
      <w:r w:rsidRPr="00AE653A">
        <w:t xml:space="preserve">аттестация на I </w:t>
      </w:r>
      <w:r w:rsidR="00914377">
        <w:rPr>
          <w:rFonts w:eastAsia="Calibri"/>
        </w:rPr>
        <w:t>квалификационную</w:t>
      </w:r>
      <w:r w:rsidR="00914377" w:rsidRPr="00AE653A">
        <w:t xml:space="preserve"> </w:t>
      </w:r>
      <w:r w:rsidRPr="00AE653A">
        <w:t xml:space="preserve">категорию </w:t>
      </w:r>
      <w:r w:rsidR="00896719">
        <w:t>– 4 чел</w:t>
      </w:r>
      <w:r w:rsidR="00914377">
        <w:t>.</w:t>
      </w:r>
    </w:p>
    <w:p w:rsidR="00914377" w:rsidRPr="00AE653A" w:rsidRDefault="00914377" w:rsidP="009B2592">
      <w:pPr>
        <w:pStyle w:val="aa"/>
        <w:numPr>
          <w:ilvl w:val="0"/>
          <w:numId w:val="11"/>
        </w:numPr>
        <w:ind w:left="0" w:firstLine="709"/>
        <w:jc w:val="both"/>
      </w:pPr>
      <w:r w:rsidRPr="00AE653A">
        <w:t xml:space="preserve">на соответствие занимаемой должности – 3 </w:t>
      </w:r>
      <w:r w:rsidR="00896719">
        <w:t>чел.</w:t>
      </w:r>
    </w:p>
    <w:p w:rsidR="00914377" w:rsidRDefault="00B1552E" w:rsidP="009B2592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AE653A">
        <w:t xml:space="preserve">прохождение курсовой подготовки </w:t>
      </w:r>
      <w:r w:rsidR="00896719">
        <w:t xml:space="preserve">– </w:t>
      </w:r>
      <w:r w:rsidRPr="00AE653A">
        <w:t>3</w:t>
      </w:r>
      <w:r w:rsidR="00896719">
        <w:t xml:space="preserve"> чел</w:t>
      </w:r>
      <w:r w:rsidR="00914377">
        <w:t>.</w:t>
      </w:r>
    </w:p>
    <w:p w:rsidR="00EF4BA2" w:rsidRDefault="00EF4BA2" w:rsidP="00914377">
      <w:pPr>
        <w:pStyle w:val="aa"/>
        <w:spacing w:before="0" w:beforeAutospacing="0" w:after="0" w:afterAutospacing="0"/>
        <w:ind w:left="349" w:firstLine="359"/>
        <w:jc w:val="both"/>
      </w:pPr>
      <w:r w:rsidRPr="0040471C">
        <w:rPr>
          <w:u w:val="single"/>
        </w:rPr>
        <w:t>Стаж работы</w:t>
      </w:r>
      <w:r w:rsidR="007F2445" w:rsidRPr="0040471C">
        <w:rPr>
          <w:u w:val="single"/>
        </w:rPr>
        <w:t xml:space="preserve"> в учреждении</w:t>
      </w:r>
      <w:r w:rsidR="00D03C39">
        <w:t>:</w:t>
      </w:r>
    </w:p>
    <w:p w:rsidR="00BE7FD5" w:rsidRPr="00BE7FD5" w:rsidRDefault="00BE7FD5" w:rsidP="00914377">
      <w:pPr>
        <w:pStyle w:val="aa"/>
        <w:spacing w:before="0" w:beforeAutospacing="0" w:after="0" w:afterAutospacing="0"/>
        <w:ind w:left="349" w:firstLine="359"/>
        <w:jc w:val="both"/>
        <w:rPr>
          <w:sz w:val="10"/>
        </w:rPr>
      </w:pPr>
    </w:p>
    <w:tbl>
      <w:tblPr>
        <w:tblW w:w="100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3"/>
        <w:gridCol w:w="2515"/>
      </w:tblGrid>
      <w:tr w:rsidR="00BE7FD5" w:rsidRPr="00680DB5" w:rsidTr="00BE7FD5">
        <w:trPr>
          <w:cantSplit/>
          <w:trHeight w:val="6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FD5" w:rsidRPr="00EF4BA2" w:rsidRDefault="00BE7FD5" w:rsidP="000E7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</w:tr>
      <w:tr w:rsidR="00BE7FD5" w:rsidRPr="00680DB5" w:rsidTr="007D3863">
        <w:trPr>
          <w:cantSplit/>
          <w:trHeight w:val="6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863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3863">
              <w:rPr>
                <w:rFonts w:ascii="Times New Roman" w:hAnsi="Times New Roman" w:cs="Times New Roman"/>
                <w:sz w:val="24"/>
                <w:szCs w:val="24"/>
              </w:rPr>
              <w:t xml:space="preserve"> (29 %)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863">
              <w:rPr>
                <w:rFonts w:ascii="Times New Roman" w:hAnsi="Times New Roman" w:cs="Times New Roman"/>
                <w:sz w:val="24"/>
                <w:szCs w:val="24"/>
              </w:rPr>
              <w:t xml:space="preserve"> (18 %)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D5" w:rsidRPr="00EF4BA2" w:rsidRDefault="00BE7FD5" w:rsidP="00EF4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863">
              <w:rPr>
                <w:rFonts w:ascii="Times New Roman" w:hAnsi="Times New Roman" w:cs="Times New Roman"/>
                <w:sz w:val="24"/>
                <w:szCs w:val="24"/>
              </w:rPr>
              <w:t xml:space="preserve"> (18 %)</w:t>
            </w:r>
          </w:p>
        </w:tc>
      </w:tr>
    </w:tbl>
    <w:p w:rsidR="000E73CC" w:rsidRPr="00D03C39" w:rsidRDefault="000E73CC" w:rsidP="00D03C39">
      <w:pPr>
        <w:pStyle w:val="aa"/>
        <w:spacing w:before="0" w:beforeAutospacing="0" w:after="0" w:afterAutospacing="0"/>
        <w:ind w:left="349" w:firstLine="359"/>
        <w:jc w:val="both"/>
      </w:pPr>
      <w:r w:rsidRPr="00D03C39">
        <w:t>Возрастн</w:t>
      </w:r>
      <w:r w:rsidR="00D03C39" w:rsidRPr="00D03C39">
        <w:t>ая категория</w:t>
      </w:r>
      <w:r w:rsidR="00D03C39">
        <w:t>:</w:t>
      </w:r>
    </w:p>
    <w:tbl>
      <w:tblPr>
        <w:tblW w:w="10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519"/>
        <w:gridCol w:w="2517"/>
        <w:gridCol w:w="2519"/>
      </w:tblGrid>
      <w:tr w:rsidR="00D03C39" w:rsidRPr="00EF4BA2" w:rsidTr="00D03C39">
        <w:trPr>
          <w:cantSplit/>
          <w:trHeight w:val="298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C39" w:rsidRPr="00EF4BA2" w:rsidRDefault="00D03C39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D03C39" w:rsidP="00D03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D03C39" w:rsidP="00D03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D03C39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</w:tr>
      <w:tr w:rsidR="00D03C39" w:rsidRPr="00EF4BA2" w:rsidTr="00D03C39">
        <w:trPr>
          <w:cantSplit/>
          <w:trHeight w:val="149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C39" w:rsidRPr="00EF4BA2" w:rsidRDefault="007D3863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(18 %)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7D3863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(35 %)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7D3863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(47 %)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C39" w:rsidRPr="00EF4BA2" w:rsidRDefault="00BE7FD5" w:rsidP="006B25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0471C" w:rsidRPr="0040471C" w:rsidRDefault="0040471C" w:rsidP="00914377">
      <w:pPr>
        <w:pStyle w:val="aa"/>
        <w:spacing w:before="0" w:beforeAutospacing="0" w:after="0" w:afterAutospacing="0"/>
        <w:ind w:left="349" w:firstLine="359"/>
        <w:jc w:val="both"/>
        <w:rPr>
          <w:sz w:val="10"/>
        </w:rPr>
      </w:pPr>
    </w:p>
    <w:p w:rsidR="00C5348C" w:rsidRDefault="00F72ECD" w:rsidP="00914377">
      <w:pPr>
        <w:pStyle w:val="aa"/>
        <w:spacing w:before="0" w:beforeAutospacing="0" w:after="0" w:afterAutospacing="0"/>
        <w:ind w:left="349" w:firstLine="359"/>
        <w:jc w:val="both"/>
      </w:pPr>
      <w:r w:rsidRPr="0040471C">
        <w:rPr>
          <w:u w:val="single"/>
        </w:rPr>
        <w:t xml:space="preserve">Имеют </w:t>
      </w:r>
      <w:r w:rsidR="00C5348C" w:rsidRPr="0040471C">
        <w:rPr>
          <w:u w:val="single"/>
        </w:rPr>
        <w:t>Почетные звания и награды</w:t>
      </w:r>
      <w:r w:rsidR="00C5348C">
        <w:t>:</w:t>
      </w:r>
    </w:p>
    <w:p w:rsidR="00F72ECD" w:rsidRDefault="00F72ECD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«Почетный работник общего образования» – 1 чел</w:t>
      </w:r>
    </w:p>
    <w:p w:rsidR="00F72ECD" w:rsidRDefault="00F72ECD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Награждены Почетной грамотой министерства образования и науки РФ – 2 чел</w:t>
      </w:r>
    </w:p>
    <w:p w:rsidR="00F72ECD" w:rsidRDefault="00F72ECD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Награждены Почетной грамотой министерства образования и науки Хабаровского края – </w:t>
      </w:r>
      <w:r w:rsidR="0040471C" w:rsidRPr="0040471C">
        <w:t>4</w:t>
      </w:r>
      <w:r>
        <w:t xml:space="preserve"> чел;</w:t>
      </w:r>
    </w:p>
    <w:p w:rsidR="00660B3C" w:rsidRDefault="00660B3C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Имеют </w:t>
      </w:r>
      <w:r w:rsidR="0040471C">
        <w:t>Благодарственное письмо</w:t>
      </w:r>
      <w:r>
        <w:t xml:space="preserve"> от министерства образования и науки Хабаровского края – </w:t>
      </w:r>
      <w:r w:rsidR="0040471C" w:rsidRPr="0040471C">
        <w:t>1</w:t>
      </w:r>
      <w:r w:rsidRPr="0040471C">
        <w:t xml:space="preserve"> </w:t>
      </w:r>
      <w:r>
        <w:t>чел;</w:t>
      </w:r>
    </w:p>
    <w:p w:rsidR="00660B3C" w:rsidRDefault="00660B3C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Имеют </w:t>
      </w:r>
      <w:r w:rsidR="004F0B18">
        <w:t>Благодарственное письмо</w:t>
      </w:r>
      <w:r>
        <w:t xml:space="preserve"> районного Со</w:t>
      </w:r>
      <w:r w:rsidR="00223C4A">
        <w:t>брания</w:t>
      </w:r>
      <w:r>
        <w:t xml:space="preserve"> депутатов</w:t>
      </w:r>
      <w:r w:rsidR="00223C4A">
        <w:t xml:space="preserve"> </w:t>
      </w:r>
      <w:r w:rsidR="0040471C">
        <w:t>Н</w:t>
      </w:r>
      <w:r w:rsidR="00223C4A">
        <w:t xml:space="preserve">анайского муниципального района – </w:t>
      </w:r>
      <w:r w:rsidR="004F0B18">
        <w:t>1</w:t>
      </w:r>
      <w:r w:rsidR="00223C4A">
        <w:t xml:space="preserve"> чел;</w:t>
      </w:r>
      <w:r>
        <w:t xml:space="preserve"> </w:t>
      </w:r>
    </w:p>
    <w:p w:rsidR="00F72ECD" w:rsidRDefault="00660B3C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proofErr w:type="gramStart"/>
      <w:r>
        <w:t xml:space="preserve">Награждены </w:t>
      </w:r>
      <w:r w:rsidR="0040471C">
        <w:t>Почетной г</w:t>
      </w:r>
      <w:r>
        <w:t xml:space="preserve">рамотой детского дома – </w:t>
      </w:r>
      <w:r w:rsidR="0040471C">
        <w:t xml:space="preserve">6 </w:t>
      </w:r>
      <w:r>
        <w:t>чел</w:t>
      </w:r>
      <w:r w:rsidR="00223C4A">
        <w:t>;</w:t>
      </w:r>
      <w:proofErr w:type="gramEnd"/>
    </w:p>
    <w:p w:rsidR="00660B3C" w:rsidRPr="00C5348C" w:rsidRDefault="00660B3C" w:rsidP="009B2592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Имеют </w:t>
      </w:r>
      <w:r w:rsidR="004F0B18">
        <w:t>Б</w:t>
      </w:r>
      <w:r>
        <w:t xml:space="preserve">лагодарность детского дома </w:t>
      </w:r>
      <w:r w:rsidR="0040471C">
        <w:t>–</w:t>
      </w:r>
      <w:r>
        <w:t xml:space="preserve"> </w:t>
      </w:r>
      <w:r w:rsidR="0040471C">
        <w:t xml:space="preserve">9 </w:t>
      </w:r>
      <w:r>
        <w:t>чел</w:t>
      </w:r>
      <w:r w:rsidR="0040471C">
        <w:t>.</w:t>
      </w:r>
    </w:p>
    <w:p w:rsidR="008B029C" w:rsidRPr="00914377" w:rsidRDefault="008B029C" w:rsidP="00914377">
      <w:pPr>
        <w:pStyle w:val="aa"/>
        <w:spacing w:before="0" w:beforeAutospacing="0" w:after="0" w:afterAutospacing="0"/>
        <w:ind w:left="349" w:firstLine="359"/>
        <w:jc w:val="both"/>
        <w:rPr>
          <w:rStyle w:val="af"/>
          <w:b w:val="0"/>
          <w:bCs w:val="0"/>
        </w:rPr>
      </w:pPr>
      <w:r w:rsidRPr="00914377">
        <w:rPr>
          <w:b/>
          <w:i/>
        </w:rPr>
        <w:t>Организация летнего отдыха детей</w:t>
      </w:r>
    </w:p>
    <w:p w:rsidR="00A13317" w:rsidRDefault="00A13317" w:rsidP="00FB2F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летнюю кампанию 201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F4B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реализовывалась программа «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Калейдоскоп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 </w:t>
      </w:r>
      <w:r w:rsidR="00EF4B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(с 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0</w:t>
      </w:r>
      <w:r w:rsidR="00EF4B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.06 по 22.06.201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г.</w:t>
      </w:r>
      <w:r w:rsidR="00EF4B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в рамках которой была реализация мини-проектов «Навыки сельского жителя». </w:t>
      </w:r>
    </w:p>
    <w:p w:rsidR="00A13317" w:rsidRDefault="00A13317" w:rsidP="00A13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летние каникулы были определены в семьи граждан Нанайского района 5 детей.</w:t>
      </w:r>
    </w:p>
    <w:p w:rsidR="00A13317" w:rsidRDefault="00A13317" w:rsidP="00A133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084561">
        <w:rPr>
          <w:rFonts w:ascii="Times New Roman" w:hAnsi="Times New Roman" w:cs="Times New Roman"/>
          <w:sz w:val="24"/>
        </w:rPr>
        <w:t>Воспитанники</w:t>
      </w:r>
      <w:r>
        <w:rPr>
          <w:rFonts w:ascii="Times New Roman" w:hAnsi="Times New Roman" w:cs="Times New Roman"/>
          <w:sz w:val="24"/>
        </w:rPr>
        <w:t xml:space="preserve"> </w:t>
      </w:r>
      <w:r w:rsidRPr="00084561">
        <w:rPr>
          <w:rFonts w:ascii="Times New Roman" w:hAnsi="Times New Roman" w:cs="Times New Roman"/>
          <w:sz w:val="24"/>
        </w:rPr>
        <w:t xml:space="preserve">получат оздоровление в ЛОЛ Хабаровского и Приморского краев, </w:t>
      </w:r>
      <w:r>
        <w:rPr>
          <w:rFonts w:ascii="Times New Roman" w:hAnsi="Times New Roman" w:cs="Times New Roman"/>
          <w:sz w:val="24"/>
        </w:rPr>
        <w:t xml:space="preserve">благодаря </w:t>
      </w:r>
      <w:r w:rsidRPr="00084561">
        <w:rPr>
          <w:rFonts w:ascii="Times New Roman" w:hAnsi="Times New Roman" w:cs="Times New Roman"/>
          <w:sz w:val="24"/>
        </w:rPr>
        <w:t>финансировани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из краевого бюджета: </w:t>
      </w:r>
      <w:proofErr w:type="gramEnd"/>
    </w:p>
    <w:p w:rsidR="00A13317" w:rsidRPr="00F563E1" w:rsidRDefault="00B1552E" w:rsidP="00A13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3-4 смена </w:t>
      </w:r>
      <w:r w:rsidR="00A13317">
        <w:rPr>
          <w:rFonts w:ascii="Times New Roman" w:hAnsi="Times New Roman" w:cs="Times New Roman"/>
          <w:sz w:val="24"/>
        </w:rPr>
        <w:t>лагерь</w:t>
      </w:r>
      <w:r w:rsidR="00A13317" w:rsidRPr="00F563E1">
        <w:rPr>
          <w:rFonts w:ascii="Times New Roman" w:hAnsi="Times New Roman" w:cs="Times New Roman"/>
          <w:sz w:val="24"/>
        </w:rPr>
        <w:t xml:space="preserve"> «</w:t>
      </w:r>
      <w:r w:rsidR="00A13317">
        <w:rPr>
          <w:rFonts w:ascii="Times New Roman" w:hAnsi="Times New Roman" w:cs="Times New Roman"/>
          <w:sz w:val="24"/>
        </w:rPr>
        <w:t>Дружба</w:t>
      </w:r>
      <w:r w:rsidR="00A13317" w:rsidRPr="00F563E1">
        <w:rPr>
          <w:rFonts w:ascii="Times New Roman" w:hAnsi="Times New Roman" w:cs="Times New Roman"/>
          <w:sz w:val="24"/>
        </w:rPr>
        <w:t>»</w:t>
      </w:r>
      <w:r w:rsidR="00A13317">
        <w:rPr>
          <w:rFonts w:ascii="Times New Roman" w:hAnsi="Times New Roman" w:cs="Times New Roman"/>
          <w:sz w:val="24"/>
        </w:rPr>
        <w:t xml:space="preserve"> (Приморский край)</w:t>
      </w:r>
      <w:r w:rsidR="00A13317" w:rsidRPr="00F563E1">
        <w:rPr>
          <w:rFonts w:ascii="Times New Roman" w:hAnsi="Times New Roman" w:cs="Times New Roman"/>
          <w:sz w:val="24"/>
        </w:rPr>
        <w:t xml:space="preserve"> – </w:t>
      </w:r>
      <w:r w:rsidR="00A13317">
        <w:rPr>
          <w:rFonts w:ascii="Times New Roman" w:hAnsi="Times New Roman" w:cs="Times New Roman"/>
          <w:sz w:val="24"/>
        </w:rPr>
        <w:t>29 чел</w:t>
      </w:r>
      <w:r w:rsidR="00A13317" w:rsidRPr="00F563E1">
        <w:rPr>
          <w:rFonts w:ascii="Times New Roman" w:hAnsi="Times New Roman" w:cs="Times New Roman"/>
          <w:sz w:val="24"/>
        </w:rPr>
        <w:t>;</w:t>
      </w:r>
    </w:p>
    <w:p w:rsidR="00A13317" w:rsidRDefault="00B1552E" w:rsidP="00A1331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смена </w:t>
      </w:r>
      <w:r w:rsidR="00A13317">
        <w:rPr>
          <w:rFonts w:ascii="Times New Roman" w:hAnsi="Times New Roman" w:cs="Times New Roman"/>
          <w:sz w:val="24"/>
        </w:rPr>
        <w:t>лагерь</w:t>
      </w:r>
      <w:r w:rsidR="00A13317" w:rsidRPr="00606B1E">
        <w:rPr>
          <w:rFonts w:ascii="Times New Roman" w:hAnsi="Times New Roman" w:cs="Times New Roman"/>
          <w:sz w:val="24"/>
        </w:rPr>
        <w:t xml:space="preserve"> «</w:t>
      </w:r>
      <w:r w:rsidR="00A13317">
        <w:rPr>
          <w:rFonts w:ascii="Times New Roman" w:hAnsi="Times New Roman" w:cs="Times New Roman"/>
          <w:sz w:val="24"/>
        </w:rPr>
        <w:t>Авангард</w:t>
      </w:r>
      <w:r w:rsidR="00A13317" w:rsidRPr="00606B1E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(Приморский край) </w:t>
      </w:r>
      <w:r w:rsidR="00A13317" w:rsidRPr="00606B1E">
        <w:rPr>
          <w:rFonts w:ascii="Times New Roman" w:hAnsi="Times New Roman" w:cs="Times New Roman"/>
          <w:sz w:val="24"/>
        </w:rPr>
        <w:t xml:space="preserve">– </w:t>
      </w:r>
      <w:r w:rsidR="00A13317">
        <w:rPr>
          <w:rFonts w:ascii="Times New Roman" w:hAnsi="Times New Roman" w:cs="Times New Roman"/>
          <w:sz w:val="24"/>
        </w:rPr>
        <w:t>11 чел</w:t>
      </w:r>
      <w:r w:rsidR="00A13317" w:rsidRPr="00606B1E">
        <w:rPr>
          <w:rFonts w:ascii="Times New Roman" w:hAnsi="Times New Roman" w:cs="Times New Roman"/>
          <w:sz w:val="24"/>
        </w:rPr>
        <w:t>;</w:t>
      </w:r>
    </w:p>
    <w:p w:rsidR="00FB2F01" w:rsidRPr="00EF4BA2" w:rsidRDefault="00A13317" w:rsidP="00EF4BA2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606B1E">
        <w:rPr>
          <w:rFonts w:ascii="Times New Roman" w:hAnsi="Times New Roman" w:cs="Times New Roman"/>
          <w:sz w:val="24"/>
        </w:rPr>
        <w:t>смен</w:t>
      </w:r>
      <w:r>
        <w:rPr>
          <w:rFonts w:ascii="Times New Roman" w:hAnsi="Times New Roman" w:cs="Times New Roman"/>
          <w:sz w:val="24"/>
        </w:rPr>
        <w:t>а</w:t>
      </w:r>
      <w:r w:rsidRPr="00606B1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Олимпийское лето</w:t>
      </w:r>
      <w:r w:rsidRPr="00606B1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EF4BA2">
        <w:rPr>
          <w:rFonts w:ascii="Times New Roman" w:hAnsi="Times New Roman" w:cs="Times New Roman"/>
          <w:sz w:val="24"/>
        </w:rPr>
        <w:t xml:space="preserve">КГБОУ ДОД </w:t>
      </w:r>
      <w:r w:rsidRPr="00606B1E">
        <w:rPr>
          <w:rFonts w:ascii="Times New Roman" w:hAnsi="Times New Roman" w:cs="Times New Roman"/>
          <w:sz w:val="24"/>
        </w:rPr>
        <w:t>ХК</w:t>
      </w:r>
      <w:r w:rsidR="00EF4BA2">
        <w:rPr>
          <w:rFonts w:ascii="Times New Roman" w:hAnsi="Times New Roman" w:cs="Times New Roman"/>
          <w:sz w:val="24"/>
        </w:rPr>
        <w:t xml:space="preserve"> </w:t>
      </w:r>
      <w:r w:rsidRPr="00606B1E">
        <w:rPr>
          <w:rFonts w:ascii="Times New Roman" w:hAnsi="Times New Roman" w:cs="Times New Roman"/>
          <w:sz w:val="24"/>
        </w:rPr>
        <w:t>ЦВР «Созвездие»</w:t>
      </w:r>
      <w:r>
        <w:rPr>
          <w:rFonts w:ascii="Times New Roman" w:hAnsi="Times New Roman" w:cs="Times New Roman"/>
          <w:sz w:val="24"/>
        </w:rPr>
        <w:t xml:space="preserve"> </w:t>
      </w:r>
      <w:r w:rsidRPr="00606B1E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7</w:t>
      </w:r>
      <w:r w:rsidRPr="00606B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</w:t>
      </w:r>
      <w:r w:rsidRPr="00606B1E">
        <w:rPr>
          <w:rFonts w:ascii="Times New Roman" w:hAnsi="Times New Roman" w:cs="Times New Roman"/>
          <w:sz w:val="24"/>
        </w:rPr>
        <w:t>;</w:t>
      </w:r>
    </w:p>
    <w:p w:rsidR="001B1E3F" w:rsidRPr="001A00CB" w:rsidRDefault="001B1E3F" w:rsidP="001B1E3F">
      <w:pPr>
        <w:tabs>
          <w:tab w:val="left" w:pos="0"/>
          <w:tab w:val="left" w:pos="567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00CB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питания, медицинского обслуживания</w:t>
      </w:r>
    </w:p>
    <w:p w:rsidR="001B1E3F" w:rsidRDefault="0034689F" w:rsidP="0034689F">
      <w:pPr>
        <w:tabs>
          <w:tab w:val="left" w:pos="0"/>
          <w:tab w:val="left" w:pos="567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обеспечены питанием в полном ассортименте, нормы питания выдержаны по всем продуктам, кроме овощей. Увеличилась стоимость продуктов питания, выделение средств на их закупку, но нормы питания остаются неизменными в течение трех лет.</w:t>
      </w:r>
    </w:p>
    <w:p w:rsidR="0034689F" w:rsidRDefault="0034689F" w:rsidP="0034689F">
      <w:pPr>
        <w:tabs>
          <w:tab w:val="left" w:pos="0"/>
          <w:tab w:val="left" w:pos="567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проводилась диспансеризация детей специалистами КГБУЗ ДККБ и КГБУЗ «Троицкая ЦРБ». Всего осмотрено 42 ребенка, в том числе 2 детей дошкольного 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диспансеризации выявлено: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543"/>
        <w:gridCol w:w="848"/>
        <w:gridCol w:w="1695"/>
        <w:gridCol w:w="1685"/>
        <w:gridCol w:w="11"/>
        <w:gridCol w:w="847"/>
        <w:gridCol w:w="2544"/>
      </w:tblGrid>
      <w:tr w:rsidR="0034689F" w:rsidTr="0034689F">
        <w:tc>
          <w:tcPr>
            <w:tcW w:w="6771" w:type="dxa"/>
            <w:gridSpan w:val="4"/>
          </w:tcPr>
          <w:p w:rsidR="0034689F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пониженной остротой зрения</w:t>
            </w:r>
          </w:p>
        </w:tc>
        <w:tc>
          <w:tcPr>
            <w:tcW w:w="3402" w:type="dxa"/>
            <w:gridSpan w:val="3"/>
          </w:tcPr>
          <w:p w:rsidR="0034689F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(29 %)</w:t>
            </w:r>
          </w:p>
        </w:tc>
      </w:tr>
      <w:tr w:rsidR="00E37AB7" w:rsidTr="0034689F">
        <w:tc>
          <w:tcPr>
            <w:tcW w:w="6771" w:type="dxa"/>
            <w:gridSpan w:val="4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пониженной остротой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3402" w:type="dxa"/>
            <w:gridSpan w:val="3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(100 %)</w:t>
            </w:r>
          </w:p>
        </w:tc>
      </w:tr>
      <w:tr w:rsidR="00E37AB7" w:rsidTr="0034689F">
        <w:tc>
          <w:tcPr>
            <w:tcW w:w="6771" w:type="dxa"/>
            <w:gridSpan w:val="4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сколиозом</w:t>
            </w:r>
          </w:p>
        </w:tc>
        <w:tc>
          <w:tcPr>
            <w:tcW w:w="3402" w:type="dxa"/>
            <w:gridSpan w:val="3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14 %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AB7" w:rsidTr="0034689F">
        <w:tc>
          <w:tcPr>
            <w:tcW w:w="6771" w:type="dxa"/>
            <w:gridSpan w:val="4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дефектом речи</w:t>
            </w:r>
          </w:p>
        </w:tc>
        <w:tc>
          <w:tcPr>
            <w:tcW w:w="3402" w:type="dxa"/>
            <w:gridSpan w:val="3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AB7" w:rsidTr="0034689F">
        <w:tc>
          <w:tcPr>
            <w:tcW w:w="6771" w:type="dxa"/>
            <w:gridSpan w:val="4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Отстают в физическом развитии</w:t>
            </w:r>
          </w:p>
        </w:tc>
        <w:tc>
          <w:tcPr>
            <w:tcW w:w="3402" w:type="dxa"/>
            <w:gridSpan w:val="3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(29 %)</w:t>
            </w:r>
          </w:p>
        </w:tc>
      </w:tr>
      <w:tr w:rsidR="00E37AB7" w:rsidTr="0034689F">
        <w:tc>
          <w:tcPr>
            <w:tcW w:w="6771" w:type="dxa"/>
            <w:gridSpan w:val="4"/>
          </w:tcPr>
          <w:p w:rsidR="00E37AB7" w:rsidRDefault="00E37AB7" w:rsidP="001B1E3F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умственном развитии</w:t>
            </w:r>
          </w:p>
        </w:tc>
        <w:tc>
          <w:tcPr>
            <w:tcW w:w="3402" w:type="dxa"/>
            <w:gridSpan w:val="3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(5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E37AB7" w:rsidTr="005A3D60">
        <w:tc>
          <w:tcPr>
            <w:tcW w:w="10173" w:type="dxa"/>
            <w:gridSpan w:val="7"/>
          </w:tcPr>
          <w:p w:rsidR="00E37AB7" w:rsidRP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Распределение по группам здоровья</w:t>
            </w:r>
          </w:p>
        </w:tc>
      </w:tr>
      <w:tr w:rsidR="00E37AB7" w:rsidTr="00E37AB7">
        <w:tc>
          <w:tcPr>
            <w:tcW w:w="2543" w:type="dxa"/>
            <w:vAlign w:val="center"/>
          </w:tcPr>
          <w:p w:rsid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43" w:type="dxa"/>
            <w:gridSpan w:val="2"/>
            <w:vAlign w:val="center"/>
          </w:tcPr>
          <w:p w:rsid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43" w:type="dxa"/>
            <w:gridSpan w:val="3"/>
            <w:vAlign w:val="center"/>
          </w:tcPr>
          <w:p w:rsid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44" w:type="dxa"/>
            <w:vAlign w:val="center"/>
          </w:tcPr>
          <w:p w:rsid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E37AB7" w:rsidTr="00E37AB7">
        <w:tc>
          <w:tcPr>
            <w:tcW w:w="2543" w:type="dxa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gridSpan w:val="2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gridSpan w:val="3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38 %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>7 %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AB7" w:rsidTr="00BF46FB">
        <w:tc>
          <w:tcPr>
            <w:tcW w:w="10173" w:type="dxa"/>
            <w:gridSpan w:val="7"/>
          </w:tcPr>
          <w:p w:rsidR="00E37AB7" w:rsidRPr="00E37AB7" w:rsidRDefault="00E37AB7" w:rsidP="00E37AB7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физическому развитию</w:t>
            </w:r>
          </w:p>
        </w:tc>
      </w:tr>
      <w:tr w:rsidR="00E37AB7" w:rsidTr="001A00CB">
        <w:tc>
          <w:tcPr>
            <w:tcW w:w="3391" w:type="dxa"/>
            <w:gridSpan w:val="2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391" w:type="dxa"/>
            <w:gridSpan w:val="3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391" w:type="dxa"/>
            <w:gridSpan w:val="2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E37AB7" w:rsidTr="001A00CB">
        <w:tc>
          <w:tcPr>
            <w:tcW w:w="3391" w:type="dxa"/>
            <w:gridSpan w:val="2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(4 %)</w:t>
            </w:r>
          </w:p>
        </w:tc>
        <w:tc>
          <w:tcPr>
            <w:tcW w:w="3391" w:type="dxa"/>
            <w:gridSpan w:val="3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(76 %)</w:t>
            </w:r>
          </w:p>
        </w:tc>
        <w:tc>
          <w:tcPr>
            <w:tcW w:w="3391" w:type="dxa"/>
            <w:gridSpan w:val="2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(21 %)</w:t>
            </w:r>
          </w:p>
        </w:tc>
      </w:tr>
      <w:tr w:rsidR="00E37AB7" w:rsidTr="001A00CB">
        <w:tc>
          <w:tcPr>
            <w:tcW w:w="10173" w:type="dxa"/>
            <w:gridSpan w:val="7"/>
            <w:vAlign w:val="center"/>
          </w:tcPr>
          <w:p w:rsidR="00E37AB7" w:rsidRP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1A00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медицинским (</w:t>
            </w:r>
            <w:r w:rsidRPr="00E37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физкультурным</w:t>
            </w:r>
            <w:r w:rsidR="001A00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E37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группам</w:t>
            </w:r>
          </w:p>
        </w:tc>
      </w:tr>
      <w:tr w:rsidR="00E37AB7" w:rsidTr="001A00CB">
        <w:tc>
          <w:tcPr>
            <w:tcW w:w="2543" w:type="dxa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543" w:type="dxa"/>
            <w:gridSpan w:val="2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43" w:type="dxa"/>
            <w:gridSpan w:val="3"/>
            <w:vAlign w:val="center"/>
          </w:tcPr>
          <w:p w:rsidR="00E37AB7" w:rsidRDefault="00E37AB7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2544" w:type="dxa"/>
            <w:vAlign w:val="center"/>
          </w:tcPr>
          <w:p w:rsidR="00E37AB7" w:rsidRDefault="001A00CB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Освобождены</w:t>
            </w:r>
          </w:p>
        </w:tc>
      </w:tr>
      <w:tr w:rsidR="001A00CB" w:rsidTr="001A00CB">
        <w:tc>
          <w:tcPr>
            <w:tcW w:w="2543" w:type="dxa"/>
            <w:vAlign w:val="center"/>
          </w:tcPr>
          <w:p w:rsidR="001A00CB" w:rsidRDefault="001A00CB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(55 %) </w:t>
            </w:r>
          </w:p>
        </w:tc>
        <w:tc>
          <w:tcPr>
            <w:tcW w:w="2543" w:type="dxa"/>
            <w:gridSpan w:val="2"/>
            <w:vAlign w:val="center"/>
          </w:tcPr>
          <w:p w:rsidR="001A00CB" w:rsidRDefault="001A00CB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(5 %)</w:t>
            </w:r>
          </w:p>
        </w:tc>
        <w:tc>
          <w:tcPr>
            <w:tcW w:w="2543" w:type="dxa"/>
            <w:gridSpan w:val="3"/>
            <w:vAlign w:val="center"/>
          </w:tcPr>
          <w:p w:rsidR="001A00CB" w:rsidRDefault="001A00CB" w:rsidP="001A00CB">
            <w:pPr>
              <w:tabs>
                <w:tab w:val="left" w:pos="0"/>
                <w:tab w:val="left" w:pos="567"/>
              </w:tabs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(38 %)</w:t>
            </w:r>
          </w:p>
        </w:tc>
        <w:tc>
          <w:tcPr>
            <w:tcW w:w="2544" w:type="dxa"/>
            <w:vAlign w:val="center"/>
          </w:tcPr>
          <w:p w:rsidR="001A00CB" w:rsidRDefault="001A00CB" w:rsidP="001A00CB">
            <w:pPr>
              <w:tabs>
                <w:tab w:val="left" w:pos="0"/>
                <w:tab w:val="left" w:pos="567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  <w:p w:rsidR="001A00CB" w:rsidRDefault="001A00CB" w:rsidP="001A00CB">
            <w:pPr>
              <w:tabs>
                <w:tab w:val="left" w:pos="0"/>
                <w:tab w:val="left" w:pos="56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CB">
              <w:rPr>
                <w:rFonts w:ascii="Times New Roman" w:eastAsia="Times New Roman" w:hAnsi="Times New Roman" w:cs="Times New Roman"/>
                <w:sz w:val="20"/>
                <w:szCs w:val="24"/>
              </w:rPr>
              <w:t>(до консультации врача-ортопеда)</w:t>
            </w:r>
          </w:p>
        </w:tc>
      </w:tr>
    </w:tbl>
    <w:p w:rsidR="0034689F" w:rsidRDefault="001A00CB" w:rsidP="001A00CB">
      <w:pPr>
        <w:tabs>
          <w:tab w:val="left" w:pos="0"/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каждым годом увеличивается количество детей с плохим зрением и со сколиозом. Провести полноценное лечение детей с этими диагнозами нет возможности, т.к. нет специалистов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увеличилось число детей, отнесенных к СМГ.</w:t>
      </w:r>
    </w:p>
    <w:p w:rsidR="002234DA" w:rsidRPr="001B1E3F" w:rsidRDefault="002234DA" w:rsidP="001A00CB">
      <w:pPr>
        <w:tabs>
          <w:tab w:val="left" w:pos="0"/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слабой организации со стороны КГБУЗ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ЦРБ» увеличился срок проведения диспансеризации. Специалистами не всегда объективно осматривалось состояние здоровья детей, в результате чего некачественно проведена диспансеризация.</w:t>
      </w:r>
    </w:p>
    <w:p w:rsidR="00FB2F01" w:rsidRPr="00FB2F01" w:rsidRDefault="00FB2F01" w:rsidP="00FB2F01">
      <w:pPr>
        <w:tabs>
          <w:tab w:val="left" w:pos="567"/>
          <w:tab w:val="left" w:pos="993"/>
        </w:tabs>
        <w:spacing w:after="0"/>
        <w:ind w:left="990" w:right="-143" w:hanging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2F01">
        <w:rPr>
          <w:rFonts w:ascii="Times New Roman" w:eastAsia="Times New Roman" w:hAnsi="Times New Roman" w:cs="Times New Roman"/>
          <w:b/>
          <w:i/>
          <w:sz w:val="24"/>
          <w:szCs w:val="24"/>
        </w:rPr>
        <w:t>IT-инфраструктура</w:t>
      </w:r>
    </w:p>
    <w:p w:rsidR="00EA25F0" w:rsidRDefault="00EA25F0" w:rsidP="00823CF3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2013-2014</w:t>
      </w: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823CF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ткрыт 2 компьютерный класс, благодаря благотворительной помощи </w:t>
      </w:r>
      <w:r w:rsidRPr="00BA5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ректоров и ВУЗ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Компьютерный класс </w:t>
      </w:r>
      <w:r>
        <w:rPr>
          <w:rFonts w:ascii="Times New Roman" w:eastAsia="Times New Roman" w:hAnsi="Times New Roman" w:cs="Times New Roman"/>
          <w:sz w:val="24"/>
          <w:szCs w:val="24"/>
        </w:rPr>
        <w:t>оснащен все</w:t>
      </w:r>
      <w:r w:rsidR="00823CF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оргтехникой, подключен к сети Интернет</w:t>
      </w:r>
      <w:r w:rsidRPr="00A971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5E2D">
        <w:rPr>
          <w:rFonts w:ascii="Times New Roman" w:eastAsia="Times New Roman" w:hAnsi="Times New Roman" w:cs="Times New Roman"/>
          <w:sz w:val="24"/>
          <w:szCs w:val="24"/>
        </w:rPr>
        <w:t>В будущем планируются занятия по обучению компьютерной грамотности кандидатов в замещающие родители воспитанниками детского дома.</w:t>
      </w:r>
    </w:p>
    <w:p w:rsidR="00E05E2D" w:rsidRDefault="00EA25F0" w:rsidP="00EA25F0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sz w:val="24"/>
          <w:szCs w:val="24"/>
        </w:rPr>
        <w:t>Ведется работа по обновлению сайта</w:t>
      </w:r>
      <w:r w:rsidR="00E05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5E2D" w:rsidRPr="00A97113">
        <w:rPr>
          <w:rFonts w:ascii="Times New Roman" w:eastAsia="Calibri" w:hAnsi="Times New Roman" w:cs="Times New Roman"/>
          <w:sz w:val="24"/>
          <w:szCs w:val="24"/>
        </w:rPr>
        <w:t>Сайт администрирует один человек, зарегистрировано на сайте 14 человек.</w:t>
      </w:r>
    </w:p>
    <w:p w:rsidR="00EA25F0" w:rsidRDefault="00E05E2D" w:rsidP="00EA25F0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краевого мониторинга сайтов в 2014 г. образовательных учреждений для детей-сирот и детей, оставшихся без попечения родителей (34) сайт детского дома является одним из лучших (48 баллов из 71 баллов).</w:t>
      </w:r>
    </w:p>
    <w:p w:rsidR="00E05E2D" w:rsidRPr="00A97113" w:rsidRDefault="00E05E2D" w:rsidP="00EA25F0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рекомендации</w:t>
      </w:r>
      <w:r w:rsidR="00823CF3"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</w:rPr>
        <w:t>а следующий год планируется</w:t>
      </w:r>
      <w:r w:rsidR="00823CF3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корректировке, обновлению, качественному наполнению сайта в соответствии с требованиями.</w:t>
      </w:r>
    </w:p>
    <w:p w:rsidR="00B1552E" w:rsidRDefault="00823CF3" w:rsidP="00456964">
      <w:pPr>
        <w:tabs>
          <w:tab w:val="left" w:pos="567"/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B029C" w:rsidRPr="008B029C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Учебно-материальная база, благоустройство и оснаще</w:t>
      </w:r>
      <w:r w:rsidR="00B1552E">
        <w:rPr>
          <w:rFonts w:ascii="Times New Roman" w:eastAsia="Times New Roman" w:hAnsi="Times New Roman" w:cs="Times New Roman"/>
          <w:b/>
          <w:i/>
          <w:sz w:val="24"/>
          <w:szCs w:val="24"/>
        </w:rPr>
        <w:t>нность</w:t>
      </w:r>
    </w:p>
    <w:p w:rsidR="004F0B18" w:rsidRDefault="004F0B18" w:rsidP="00456964">
      <w:pPr>
        <w:tabs>
          <w:tab w:val="left" w:pos="0"/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году: </w:t>
      </w:r>
    </w:p>
    <w:p w:rsidR="004F0B18" w:rsidRDefault="004F0B18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проведен капитальный ремонт водопровода и канализации. Выполнен капитальный ремонт в спальных помещениях и комнатах санитарной гигиены в 4-х квартирах (групповых), установлены новые водонагреватели и </w:t>
      </w:r>
      <w:proofErr w:type="spellStart"/>
      <w:r w:rsidRPr="004F0B18">
        <w:rPr>
          <w:rFonts w:ascii="Times New Roman" w:eastAsia="Times New Roman" w:hAnsi="Times New Roman" w:cs="Times New Roman"/>
          <w:sz w:val="24"/>
          <w:szCs w:val="24"/>
        </w:rPr>
        <w:t>повысительный</w:t>
      </w:r>
      <w:proofErr w:type="spellEnd"/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насос;</w:t>
      </w:r>
    </w:p>
    <w:p w:rsidR="004F0B18" w:rsidRDefault="004F0B18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спальном корпусе заменены все оконные деревянные блоки </w:t>
      </w:r>
      <w:proofErr w:type="gramStart"/>
      <w:r w:rsidRPr="004F0B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пластиковые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B18" w:rsidRDefault="004F0B18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в квартирах</w:t>
      </w:r>
      <w:r w:rsidR="0040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18">
        <w:rPr>
          <w:rFonts w:ascii="Times New Roman" w:eastAsia="Times New Roman" w:hAnsi="Times New Roman" w:cs="Times New Roman"/>
          <w:sz w:val="24"/>
          <w:szCs w:val="24"/>
        </w:rPr>
        <w:t>обновлена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F0B18">
        <w:rPr>
          <w:rFonts w:ascii="Times New Roman" w:eastAsia="Times New Roman" w:hAnsi="Times New Roman" w:cs="Times New Roman"/>
          <w:sz w:val="24"/>
          <w:szCs w:val="24"/>
        </w:rPr>
        <w:t>ебель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созданы все условия для социально-бытовой ориентировки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866" w:rsidRDefault="00612866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оборудованы кабинеты для служб </w:t>
      </w:r>
      <w:proofErr w:type="spellStart"/>
      <w:r w:rsidRPr="004F0B18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F0B18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сопровождения, по подбору и подготовке приемных родителей и их сопровождению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B18" w:rsidRDefault="00612866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F0B18" w:rsidRPr="00612866">
        <w:rPr>
          <w:rFonts w:ascii="Times New Roman" w:eastAsia="Times New Roman" w:hAnsi="Times New Roman" w:cs="Times New Roman"/>
          <w:sz w:val="24"/>
          <w:szCs w:val="24"/>
        </w:rPr>
        <w:t xml:space="preserve">оздано помещение для социальной гостиницы, </w:t>
      </w:r>
      <w:proofErr w:type="gramStart"/>
      <w:r w:rsidR="004F0B18" w:rsidRPr="00612866">
        <w:rPr>
          <w:rFonts w:ascii="Times New Roman" w:eastAsia="Times New Roman" w:hAnsi="Times New Roman" w:cs="Times New Roman"/>
          <w:sz w:val="24"/>
          <w:szCs w:val="24"/>
        </w:rPr>
        <w:t>состоящ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4F0B18" w:rsidRPr="00612866">
        <w:rPr>
          <w:rFonts w:ascii="Times New Roman" w:eastAsia="Times New Roman" w:hAnsi="Times New Roman" w:cs="Times New Roman"/>
          <w:sz w:val="24"/>
          <w:szCs w:val="24"/>
        </w:rPr>
        <w:t xml:space="preserve"> из двух спален, комнаты отдыха, кухни, санитарно-гигиенического узла. Помещения  оборудованы всем необходимым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866" w:rsidRDefault="00612866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 2 компьютерный класс, подключен к сети Интернет;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в целях трудового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навыков ведения подсобного хозяйства закуплены поросята, садовый инвентарь, семена цветов, овощей.</w:t>
      </w:r>
    </w:p>
    <w:p w:rsidR="00612866" w:rsidRPr="00612866" w:rsidRDefault="00612866" w:rsidP="00456964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</w:t>
      </w:r>
      <w:r w:rsidRPr="006128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замена оконных блоков в учебном корпусе;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капитальный ремонт кровли здания спального корпуса, ремонт вентиляции, отливов двух зданий;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ремонт двух лестничных маршей в спальном корпусе;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ремонт фойе спального корпуса;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замена входных дверей и дверей запасных выходов;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612866">
        <w:rPr>
          <w:rFonts w:ascii="Times New Roman" w:eastAsia="Times New Roman" w:hAnsi="Times New Roman" w:cs="Times New Roman"/>
          <w:sz w:val="24"/>
          <w:szCs w:val="24"/>
        </w:rPr>
        <w:t>противодымных</w:t>
      </w:r>
      <w:proofErr w:type="spellEnd"/>
      <w:r w:rsidRPr="00612866">
        <w:rPr>
          <w:rFonts w:ascii="Times New Roman" w:eastAsia="Times New Roman" w:hAnsi="Times New Roman" w:cs="Times New Roman"/>
          <w:sz w:val="24"/>
          <w:szCs w:val="24"/>
        </w:rPr>
        <w:t xml:space="preserve"> перегородок на 2 этаже учебного корпуса;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капитальный ремонт асфальтовых дорожек;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частичная замена межкомнатных дверей в группах и кабинетах;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оборудовать автобус ПАЗ </w:t>
      </w:r>
      <w:proofErr w:type="spellStart"/>
      <w:r w:rsidRPr="00612866">
        <w:rPr>
          <w:rFonts w:ascii="Times New Roman" w:eastAsia="Times New Roman" w:hAnsi="Times New Roman" w:cs="Times New Roman"/>
          <w:sz w:val="24"/>
          <w:szCs w:val="24"/>
        </w:rPr>
        <w:t>тахографом</w:t>
      </w:r>
      <w:proofErr w:type="spellEnd"/>
      <w:r w:rsidRPr="00612866">
        <w:rPr>
          <w:rFonts w:ascii="Times New Roman" w:eastAsia="Times New Roman" w:hAnsi="Times New Roman" w:cs="Times New Roman"/>
          <w:sz w:val="24"/>
          <w:szCs w:val="24"/>
        </w:rPr>
        <w:t>, а также спутниковой связью ГЛОНАСС;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необходимо строительство гаража;</w:t>
      </w:r>
    </w:p>
    <w:p w:rsid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устройство пандусов (доступная среда);</w:t>
      </w:r>
    </w:p>
    <w:p w:rsidR="00456964" w:rsidRPr="00612866" w:rsidRDefault="00456964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сенсорной комнаты;</w:t>
      </w:r>
    </w:p>
    <w:p w:rsidR="00612866" w:rsidRPr="00612866" w:rsidRDefault="00612866" w:rsidP="009B2592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sz w:val="24"/>
          <w:szCs w:val="24"/>
        </w:rPr>
        <w:t>устройство покрытия спортивной площадки.</w:t>
      </w:r>
    </w:p>
    <w:p w:rsidR="003C11CE" w:rsidRDefault="003C11CE" w:rsidP="00406B76">
      <w:pPr>
        <w:tabs>
          <w:tab w:val="left" w:pos="567"/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3CF3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:rsidR="00141F24" w:rsidRDefault="00EE67C6" w:rsidP="00141F24">
      <w:pPr>
        <w:tabs>
          <w:tab w:val="left" w:pos="567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2234DA" w:rsidRPr="002540C6">
        <w:rPr>
          <w:rFonts w:ascii="Times New Roman" w:eastAsia="Times New Roman" w:hAnsi="Times New Roman" w:cs="Times New Roman"/>
          <w:sz w:val="24"/>
          <w:szCs w:val="24"/>
          <w:u w:val="single"/>
        </w:rPr>
        <w:t>этом учебном году</w:t>
      </w:r>
      <w:r w:rsidR="00141F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F24" w:rsidRPr="002540C6" w:rsidRDefault="00141F24" w:rsidP="002540C6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C6">
        <w:rPr>
          <w:rFonts w:ascii="Times New Roman" w:eastAsia="Times New Roman" w:hAnsi="Times New Roman" w:cs="Times New Roman"/>
          <w:sz w:val="24"/>
          <w:szCs w:val="24"/>
        </w:rPr>
        <w:t xml:space="preserve">произведена </w:t>
      </w:r>
      <w:r w:rsidR="002234DA" w:rsidRPr="002540C6">
        <w:rPr>
          <w:rFonts w:ascii="Times New Roman" w:eastAsia="Times New Roman" w:hAnsi="Times New Roman" w:cs="Times New Roman"/>
          <w:sz w:val="24"/>
          <w:szCs w:val="24"/>
        </w:rPr>
        <w:t>частичная замена АПС согласно новы</w:t>
      </w:r>
      <w:r w:rsidRPr="002540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34DA" w:rsidRPr="002540C6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Pr="002540C6">
        <w:rPr>
          <w:rFonts w:ascii="Times New Roman" w:eastAsia="Times New Roman" w:hAnsi="Times New Roman" w:cs="Times New Roman"/>
          <w:sz w:val="24"/>
          <w:szCs w:val="24"/>
        </w:rPr>
        <w:t xml:space="preserve">ям; </w:t>
      </w:r>
    </w:p>
    <w:p w:rsidR="00EE67C6" w:rsidRPr="002540C6" w:rsidRDefault="00141F24" w:rsidP="002540C6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C6">
        <w:rPr>
          <w:rFonts w:ascii="Times New Roman" w:eastAsia="Times New Roman" w:hAnsi="Times New Roman" w:cs="Times New Roman"/>
          <w:sz w:val="24"/>
          <w:szCs w:val="24"/>
        </w:rPr>
        <w:t xml:space="preserve">произведена замена светильников на </w:t>
      </w:r>
      <w:proofErr w:type="gramStart"/>
      <w:r w:rsidRPr="002540C6">
        <w:rPr>
          <w:rFonts w:ascii="Times New Roman" w:eastAsia="Times New Roman" w:hAnsi="Times New Roman" w:cs="Times New Roman"/>
          <w:sz w:val="24"/>
          <w:szCs w:val="24"/>
        </w:rPr>
        <w:t>экономично-светодиодные</w:t>
      </w:r>
      <w:proofErr w:type="gramEnd"/>
      <w:r w:rsidRPr="002540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234DA" w:rsidRPr="0025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F24" w:rsidRPr="002540C6" w:rsidRDefault="00141F24" w:rsidP="002540C6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C6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40C6">
        <w:rPr>
          <w:rFonts w:ascii="Times New Roman" w:eastAsia="Times New Roman" w:hAnsi="Times New Roman" w:cs="Times New Roman"/>
          <w:sz w:val="24"/>
          <w:szCs w:val="24"/>
        </w:rPr>
        <w:t xml:space="preserve"> проверка знаний по охране труда и безопасной жизнедеятельности воспитанников и сотрудников</w:t>
      </w:r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 лучшие знания показали </w:t>
      </w:r>
      <w:proofErr w:type="gramStart"/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2540C6" w:rsidRPr="002540C6">
        <w:rPr>
          <w:rFonts w:ascii="Times New Roman" w:eastAsia="Times New Roman" w:hAnsi="Times New Roman" w:cs="Times New Roman"/>
          <w:sz w:val="24"/>
          <w:szCs w:val="24"/>
        </w:rPr>
        <w:t>и «Квартиры №1», а среди сотрудников – «двоечников» нет.</w:t>
      </w:r>
    </w:p>
    <w:p w:rsidR="002540C6" w:rsidRPr="002540C6" w:rsidRDefault="002540C6" w:rsidP="002540C6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540C6">
        <w:rPr>
          <w:rFonts w:ascii="Times New Roman" w:eastAsia="Times New Roman" w:hAnsi="Times New Roman" w:cs="Times New Roman"/>
          <w:sz w:val="24"/>
          <w:szCs w:val="24"/>
        </w:rPr>
        <w:t xml:space="preserve"> место в районном конкурсе на лучшую организацию работы по охране труда.</w:t>
      </w:r>
    </w:p>
    <w:p w:rsidR="004E7838" w:rsidRPr="002540C6" w:rsidRDefault="00141F24" w:rsidP="002540C6">
      <w:pPr>
        <w:tabs>
          <w:tab w:val="left" w:pos="567"/>
          <w:tab w:val="left" w:pos="993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1F24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>: мероприятия по доступной среде (</w:t>
      </w:r>
      <w:r w:rsidRPr="00141F24">
        <w:rPr>
          <w:rFonts w:ascii="Times New Roman" w:eastAsia="Times New Roman" w:hAnsi="Times New Roman" w:cs="Times New Roman"/>
          <w:sz w:val="24"/>
          <w:szCs w:val="24"/>
        </w:rPr>
        <w:t>устр</w:t>
      </w:r>
      <w:r>
        <w:rPr>
          <w:rFonts w:ascii="Times New Roman" w:eastAsia="Times New Roman" w:hAnsi="Times New Roman" w:cs="Times New Roman"/>
          <w:sz w:val="24"/>
          <w:szCs w:val="24"/>
        </w:rPr>
        <w:t>ойство пандусов, маркировка</w:t>
      </w:r>
      <w:r w:rsidRPr="00141F2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41F24">
        <w:rPr>
          <w:rFonts w:ascii="Times New Roman" w:eastAsia="Times New Roman" w:hAnsi="Times New Roman" w:cs="Times New Roman"/>
          <w:sz w:val="24"/>
          <w:szCs w:val="24"/>
        </w:rPr>
        <w:t>капитальный ремонт системы водоотведения;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F24">
        <w:rPr>
          <w:rFonts w:ascii="Times New Roman" w:eastAsia="Times New Roman" w:hAnsi="Times New Roman" w:cs="Times New Roman"/>
          <w:sz w:val="24"/>
          <w:szCs w:val="24"/>
        </w:rPr>
        <w:t>перенос расширительного бака с крыши спального корпуса в подвальное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838" w:rsidRDefault="00D957D5" w:rsidP="00254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4E7838">
        <w:rPr>
          <w:rFonts w:ascii="Times New Roman" w:hAnsi="Times New Roman" w:cs="Times New Roman"/>
          <w:b/>
          <w:sz w:val="24"/>
          <w:lang w:val="en-US"/>
        </w:rPr>
        <w:t>V</w:t>
      </w:r>
      <w:r w:rsidR="004E7838">
        <w:rPr>
          <w:rFonts w:ascii="Times New Roman" w:hAnsi="Times New Roman" w:cs="Times New Roman"/>
          <w:b/>
          <w:sz w:val="24"/>
        </w:rPr>
        <w:t>. Социальная активность и внешние связи учреждения</w:t>
      </w:r>
    </w:p>
    <w:p w:rsidR="006D1567" w:rsidRPr="006D1567" w:rsidRDefault="006D1567" w:rsidP="00254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установлены следующие внешние связи детского дома: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Хабаровского края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ОМВД России по Нанайскому району;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ДО ЦДТ Найхинского сельского поселения;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СОШ Найхинского сельского поселения;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КГБОУ Краевой центр психолого-медико-социального сопровождения;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Краевой молодёжный социальный медико-педагогический центр Контакт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Нанайского муниципального района</w:t>
      </w: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Учреждениями профессионального образования;</w:t>
      </w:r>
    </w:p>
    <w:p w:rsidR="009B2592" w:rsidRDefault="009B2592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НБФ «Спасательный круг» /Быков Е.А./</w:t>
      </w:r>
    </w:p>
    <w:p w:rsidR="009B2592" w:rsidRDefault="009B2592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Национальная община «Амур» /</w:t>
      </w:r>
      <w:proofErr w:type="spellStart"/>
      <w:r>
        <w:rPr>
          <w:rFonts w:ascii="Times New Roman" w:hAnsi="Times New Roman" w:cs="Times New Roman"/>
          <w:sz w:val="24"/>
        </w:rPr>
        <w:t>Донкан</w:t>
      </w:r>
      <w:proofErr w:type="spellEnd"/>
      <w:r>
        <w:rPr>
          <w:rFonts w:ascii="Times New Roman" w:hAnsi="Times New Roman" w:cs="Times New Roman"/>
          <w:sz w:val="24"/>
        </w:rPr>
        <w:t xml:space="preserve"> Ю.В./</w:t>
      </w:r>
    </w:p>
    <w:p w:rsidR="009B2592" w:rsidRDefault="009B2592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«Антей» /</w:t>
      </w:r>
      <w:proofErr w:type="gramStart"/>
      <w:r>
        <w:rPr>
          <w:rFonts w:ascii="Times New Roman" w:hAnsi="Times New Roman" w:cs="Times New Roman"/>
          <w:sz w:val="24"/>
        </w:rPr>
        <w:t>Горлач</w:t>
      </w:r>
      <w:proofErr w:type="gramEnd"/>
      <w:r>
        <w:rPr>
          <w:rFonts w:ascii="Times New Roman" w:hAnsi="Times New Roman" w:cs="Times New Roman"/>
          <w:sz w:val="24"/>
        </w:rPr>
        <w:t xml:space="preserve"> А.В./</w:t>
      </w:r>
    </w:p>
    <w:p w:rsidR="009B2592" w:rsidRDefault="009B2592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Олима</w:t>
      </w:r>
      <w:proofErr w:type="spellEnd"/>
      <w:r>
        <w:rPr>
          <w:rFonts w:ascii="Times New Roman" w:hAnsi="Times New Roman" w:cs="Times New Roman"/>
          <w:sz w:val="24"/>
        </w:rPr>
        <w:t>» /Медведева Е.В./</w:t>
      </w:r>
    </w:p>
    <w:p w:rsidR="009B2592" w:rsidRDefault="009B2592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газеты «</w:t>
      </w:r>
      <w:proofErr w:type="spellStart"/>
      <w:r>
        <w:rPr>
          <w:rFonts w:ascii="Times New Roman" w:hAnsi="Times New Roman" w:cs="Times New Roman"/>
          <w:sz w:val="24"/>
        </w:rPr>
        <w:t>Анюйские</w:t>
      </w:r>
      <w:proofErr w:type="spellEnd"/>
      <w:r>
        <w:rPr>
          <w:rFonts w:ascii="Times New Roman" w:hAnsi="Times New Roman" w:cs="Times New Roman"/>
          <w:sz w:val="24"/>
        </w:rPr>
        <w:t xml:space="preserve"> перекаты» /Лыткин Ю.А./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Попечительский совет (в состав входят руководители организаций района и частные лица).</w:t>
      </w:r>
    </w:p>
    <w:p w:rsidR="006D1567" w:rsidRPr="006D1567" w:rsidRDefault="006D1567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коллектив и воспитанники детского дома очень благодарны всем, кто оказал и продолжает оказывать неоценимую помощь  нашему детскому дому, оказавшемуся в зоне подтопления:</w:t>
      </w:r>
    </w:p>
    <w:p w:rsidR="006D1567" w:rsidRP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ОАО «ТАТНЕФТЬ», генеральный директор </w:t>
      </w:r>
      <w:proofErr w:type="spellStart"/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Тахаутдинов</w:t>
      </w:r>
      <w:proofErr w:type="spellEnd"/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Шафагат</w:t>
      </w:r>
      <w:proofErr w:type="spellEnd"/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Фахразович</w:t>
      </w:r>
      <w:proofErr w:type="spellEnd"/>
    </w:p>
    <w:p w:rsidR="006D1567" w:rsidRDefault="006D1567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ректоров и ВУЗы, принявшие участие в сборе средств, в лице Кашириной О.В.</w:t>
      </w:r>
    </w:p>
    <w:p w:rsidR="002540C6" w:rsidRDefault="002540C6" w:rsidP="009B259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7838" w:rsidRPr="007663D7" w:rsidRDefault="004E7838" w:rsidP="00254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663D7">
        <w:rPr>
          <w:rFonts w:ascii="Times New Roman" w:hAnsi="Times New Roman" w:cs="Times New Roman"/>
          <w:b/>
          <w:sz w:val="24"/>
          <w:lang w:val="en-US"/>
        </w:rPr>
        <w:t>V</w:t>
      </w:r>
      <w:r w:rsidRPr="007663D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Финансово-экономическая</w:t>
      </w:r>
      <w:r w:rsidR="001B1E3F">
        <w:rPr>
          <w:rFonts w:ascii="Times New Roman" w:hAnsi="Times New Roman" w:cs="Times New Roman"/>
          <w:b/>
          <w:sz w:val="24"/>
        </w:rPr>
        <w:t xml:space="preserve"> деятельность</w:t>
      </w:r>
    </w:p>
    <w:p w:rsidR="004E7838" w:rsidRPr="00EC47DB" w:rsidRDefault="004E7838" w:rsidP="0025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Министерством образования и науки Хабаровского края в соответствии с заключенным между ними договором на основе утвержденной сметы доходов и расходов. </w:t>
      </w:r>
      <w:proofErr w:type="gramStart"/>
      <w:r w:rsidRPr="00EC47DB">
        <w:rPr>
          <w:rFonts w:ascii="Times New Roman" w:hAnsi="Times New Roman" w:cs="Times New Roman"/>
          <w:sz w:val="24"/>
          <w:szCs w:val="24"/>
        </w:rPr>
        <w:t>Расходы осуществляются в соответствии с экономической классификацией расходов бюджетов РФ и включают в себя следующие расходы: заработная плата, начисления на оплату труда, услуги связи, коммунальные услуги, работы по содержанию имущества, пособия по социальной помощи населения, налоги и сборы в бюджеты всех уровней, материальные запасы (медикаменты, продукты питания, материалы, ГСМ, мягкий инвентарь), капитальный и текущий ремонт зданий и сооружений.</w:t>
      </w:r>
      <w:proofErr w:type="gramEnd"/>
    </w:p>
    <w:p w:rsidR="004E7838" w:rsidRPr="00EC47DB" w:rsidRDefault="004E7838" w:rsidP="0025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67C6">
        <w:rPr>
          <w:rFonts w:ascii="Times New Roman" w:hAnsi="Times New Roman" w:cs="Times New Roman"/>
          <w:sz w:val="24"/>
          <w:szCs w:val="24"/>
        </w:rPr>
        <w:t>детского дома</w:t>
      </w:r>
      <w:r w:rsidRPr="00EC47DB">
        <w:rPr>
          <w:rFonts w:ascii="Times New Roman" w:hAnsi="Times New Roman" w:cs="Times New Roman"/>
          <w:sz w:val="24"/>
          <w:szCs w:val="24"/>
        </w:rPr>
        <w:t xml:space="preserve"> привлекает внебюджетные средства от предпринимателей, частных лиц в виде пожертвований. </w:t>
      </w:r>
    </w:p>
    <w:p w:rsidR="004E7838" w:rsidRDefault="004E7838" w:rsidP="002540C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r w:rsidR="00C56777">
        <w:rPr>
          <w:rFonts w:ascii="Times New Roman" w:hAnsi="Times New Roman" w:cs="Times New Roman"/>
          <w:sz w:val="24"/>
          <w:szCs w:val="24"/>
        </w:rPr>
        <w:t>детский дом</w:t>
      </w:r>
      <w:r w:rsidRPr="00EC47DB">
        <w:rPr>
          <w:rFonts w:ascii="Times New Roman" w:hAnsi="Times New Roman" w:cs="Times New Roman"/>
          <w:sz w:val="24"/>
          <w:szCs w:val="24"/>
        </w:rPr>
        <w:t xml:space="preserve"> не оказывает.</w:t>
      </w:r>
    </w:p>
    <w:p w:rsidR="00C56777" w:rsidRPr="002540C6" w:rsidRDefault="00C56777" w:rsidP="004F7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hAnsi="Times New Roman" w:cs="Times New Roman"/>
          <w:b/>
          <w:sz w:val="28"/>
          <w:szCs w:val="24"/>
        </w:rPr>
        <w:t>Выводы по результатам деятельности коллектива школы-интерната</w:t>
      </w:r>
      <w:r w:rsidRPr="002540C6">
        <w:rPr>
          <w:rFonts w:ascii="Times New Roman" w:eastAsia="Calibri" w:hAnsi="Times New Roman"/>
          <w:sz w:val="24"/>
        </w:rPr>
        <w:t xml:space="preserve"> </w:t>
      </w:r>
    </w:p>
    <w:p w:rsidR="003C11CE" w:rsidRPr="002540C6" w:rsidRDefault="003C11CE" w:rsidP="004F7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Анализ организационно-правового обеспечения образовательной деятельно</w:t>
      </w:r>
      <w:r w:rsidRPr="002540C6">
        <w:rPr>
          <w:rFonts w:ascii="Times New Roman" w:eastAsia="Calibri" w:hAnsi="Times New Roman"/>
          <w:sz w:val="24"/>
        </w:rPr>
        <w:softHyphen/>
        <w:t>сти показал, что для реализаци</w:t>
      </w:r>
      <w:r w:rsidRPr="002540C6">
        <w:rPr>
          <w:rFonts w:ascii="Times New Roman" w:hAnsi="Times New Roman"/>
          <w:sz w:val="24"/>
        </w:rPr>
        <w:t xml:space="preserve">и образовательной деятельности в </w:t>
      </w:r>
      <w:r w:rsidR="004F7989" w:rsidRPr="002540C6">
        <w:rPr>
          <w:rFonts w:ascii="Times New Roman" w:hAnsi="Times New Roman"/>
          <w:sz w:val="24"/>
        </w:rPr>
        <w:t xml:space="preserve">КГКОУ ДД 37 </w:t>
      </w:r>
      <w:r w:rsidRPr="002540C6">
        <w:rPr>
          <w:rFonts w:ascii="Times New Roman" w:eastAsia="Calibri" w:hAnsi="Times New Roman"/>
          <w:sz w:val="24"/>
        </w:rPr>
        <w:t>имеется в наличии нормативная и организационно-распорядительная докумен</w:t>
      </w:r>
      <w:r w:rsidRPr="002540C6">
        <w:rPr>
          <w:rFonts w:ascii="Times New Roman" w:eastAsia="Calibri" w:hAnsi="Times New Roman"/>
          <w:sz w:val="24"/>
        </w:rPr>
        <w:softHyphen/>
        <w:t>тация, которая соответствует действующему законодательству, нормативным положениям в системе образования и Уставу.</w:t>
      </w:r>
    </w:p>
    <w:p w:rsidR="003C11CE" w:rsidRPr="002540C6" w:rsidRDefault="003C11CE" w:rsidP="004F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Структура управления  соответствует норматив</w:t>
      </w:r>
      <w:r w:rsidRPr="002540C6">
        <w:rPr>
          <w:rFonts w:ascii="Times New Roman" w:eastAsia="Calibri" w:hAnsi="Times New Roman"/>
          <w:sz w:val="24"/>
        </w:rPr>
        <w:softHyphen/>
        <w:t>ным требованиям. Учреждение динамично развивается.</w:t>
      </w:r>
    </w:p>
    <w:p w:rsidR="003C11CE" w:rsidRPr="002540C6" w:rsidRDefault="003C11CE" w:rsidP="004F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Учреждение располагает необходимой матери</w:t>
      </w:r>
      <w:r w:rsidRPr="002540C6">
        <w:rPr>
          <w:rFonts w:ascii="Times New Roman" w:eastAsia="Calibri" w:hAnsi="Times New Roman"/>
          <w:sz w:val="24"/>
        </w:rPr>
        <w:softHyphen/>
        <w:t>ально-технической базой, которая постоянно совершенствуется и укрепляется.</w:t>
      </w:r>
    </w:p>
    <w:p w:rsidR="003C11CE" w:rsidRPr="002540C6" w:rsidRDefault="003C11CE" w:rsidP="004F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Выпускники детского дома ежегодно поступают в учреждения НПО, СПО, ВПО</w:t>
      </w:r>
      <w:r w:rsidR="004F7989" w:rsidRPr="002540C6">
        <w:rPr>
          <w:rFonts w:ascii="Times New Roman" w:eastAsia="Calibri" w:hAnsi="Times New Roman"/>
          <w:sz w:val="24"/>
        </w:rPr>
        <w:t>.</w:t>
      </w:r>
      <w:r w:rsidR="00C56777" w:rsidRPr="002540C6">
        <w:rPr>
          <w:rFonts w:ascii="Times New Roman" w:eastAsia="Calibri" w:hAnsi="Times New Roman"/>
          <w:sz w:val="24"/>
        </w:rPr>
        <w:t xml:space="preserve"> </w:t>
      </w:r>
    </w:p>
    <w:p w:rsidR="003C11CE" w:rsidRPr="002540C6" w:rsidRDefault="003C11CE" w:rsidP="004F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Повышение квалификации  педагогических работников носит системный характер, охватывает весь педагогический состав, регламентируется необходимыми нормативными документами. Совершенствуется и развивается методическая база учреждения, повышается профессиональное мастерство педагогов.</w:t>
      </w:r>
    </w:p>
    <w:p w:rsidR="003C11CE" w:rsidRPr="002540C6" w:rsidRDefault="003C11CE" w:rsidP="004F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В учреждении эффективно формируется воспитательная среда для продуктивного общения взрослых и детей с целью овладения детьми основными моделями коммуникативного поведения, сохранения и укрепления здоровья, формирования у воспитанников социально</w:t>
      </w:r>
      <w:r w:rsidR="004F7989" w:rsidRPr="002540C6">
        <w:rPr>
          <w:rFonts w:ascii="Times New Roman" w:eastAsia="Calibri" w:hAnsi="Times New Roman"/>
          <w:sz w:val="24"/>
        </w:rPr>
        <w:t>-</w:t>
      </w:r>
      <w:r w:rsidRPr="002540C6">
        <w:rPr>
          <w:rFonts w:ascii="Times New Roman" w:eastAsia="Calibri" w:hAnsi="Times New Roman"/>
          <w:sz w:val="24"/>
        </w:rPr>
        <w:t>бытовых умений и навыков, необходимых им в жизненном самоопределении</w:t>
      </w:r>
    </w:p>
    <w:p w:rsidR="00C56777" w:rsidRPr="002540C6" w:rsidRDefault="00C56777" w:rsidP="004F798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0C6">
        <w:rPr>
          <w:rFonts w:ascii="Times New Roman" w:hAnsi="Times New Roman" w:cs="Times New Roman"/>
          <w:b/>
          <w:sz w:val="28"/>
          <w:szCs w:val="24"/>
        </w:rPr>
        <w:t>Перспективы и планы развития</w:t>
      </w:r>
    </w:p>
    <w:p w:rsidR="003C11CE" w:rsidRPr="002540C6" w:rsidRDefault="004F7989" w:rsidP="004F7989">
      <w:pPr>
        <w:shd w:val="clear" w:color="auto" w:fill="FFFFFF"/>
        <w:spacing w:after="0" w:line="240" w:lineRule="auto"/>
        <w:ind w:left="349" w:firstLine="360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 xml:space="preserve">Реализация </w:t>
      </w:r>
      <w:r w:rsidR="003C11CE" w:rsidRPr="002540C6">
        <w:rPr>
          <w:rFonts w:ascii="Times New Roman" w:eastAsia="Calibri" w:hAnsi="Times New Roman"/>
          <w:sz w:val="24"/>
        </w:rPr>
        <w:t>программы развития учреждения</w:t>
      </w:r>
      <w:r w:rsidRPr="002540C6">
        <w:rPr>
          <w:rFonts w:ascii="Times New Roman" w:eastAsia="Calibri" w:hAnsi="Times New Roman"/>
          <w:sz w:val="24"/>
        </w:rPr>
        <w:t xml:space="preserve"> – </w:t>
      </w:r>
      <w:r w:rsidRPr="002540C6">
        <w:rPr>
          <w:rFonts w:ascii="Times New Roman" w:eastAsia="Calibri" w:hAnsi="Times New Roman"/>
          <w:sz w:val="24"/>
          <w:lang w:val="en-US"/>
        </w:rPr>
        <w:t>II</w:t>
      </w:r>
      <w:r w:rsidRPr="002540C6">
        <w:rPr>
          <w:rFonts w:ascii="Times New Roman" w:eastAsia="Calibri" w:hAnsi="Times New Roman"/>
          <w:sz w:val="24"/>
        </w:rPr>
        <w:t xml:space="preserve"> этап</w:t>
      </w:r>
      <w:r w:rsidRPr="00254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40C6">
        <w:rPr>
          <w:rFonts w:ascii="Times New Roman" w:eastAsia="Calibri" w:hAnsi="Times New Roman"/>
          <w:sz w:val="24"/>
        </w:rPr>
        <w:t>Практический (</w:t>
      </w:r>
      <w:r w:rsidRPr="002540C6">
        <w:rPr>
          <w:rFonts w:ascii="Times New Roman" w:eastAsia="Calibri" w:hAnsi="Times New Roman"/>
          <w:sz w:val="24"/>
          <w:lang w:val="x-none"/>
        </w:rPr>
        <w:t>I</w:t>
      </w:r>
      <w:r w:rsidRPr="002540C6">
        <w:rPr>
          <w:rFonts w:ascii="Times New Roman" w:eastAsia="Calibri" w:hAnsi="Times New Roman"/>
          <w:sz w:val="24"/>
          <w:lang w:val="en-US"/>
        </w:rPr>
        <w:t>I</w:t>
      </w:r>
      <w:r w:rsidRPr="002540C6">
        <w:rPr>
          <w:rFonts w:ascii="Times New Roman" w:eastAsia="Calibri" w:hAnsi="Times New Roman"/>
          <w:sz w:val="24"/>
          <w:lang w:val="x-none"/>
        </w:rPr>
        <w:t xml:space="preserve"> полугодие</w:t>
      </w:r>
      <w:r w:rsidRPr="002540C6">
        <w:rPr>
          <w:rFonts w:ascii="Times New Roman" w:eastAsia="Calibri" w:hAnsi="Times New Roman"/>
          <w:sz w:val="24"/>
        </w:rPr>
        <w:t xml:space="preserve"> 2014г. – 2015г.)</w:t>
      </w:r>
      <w:r w:rsidR="003C11CE" w:rsidRPr="002540C6">
        <w:rPr>
          <w:rFonts w:ascii="Times New Roman" w:eastAsia="Calibri" w:hAnsi="Times New Roman"/>
          <w:sz w:val="24"/>
        </w:rPr>
        <w:t>;</w:t>
      </w:r>
    </w:p>
    <w:p w:rsidR="003C11CE" w:rsidRPr="002540C6" w:rsidRDefault="003C11CE" w:rsidP="004F7989">
      <w:pPr>
        <w:shd w:val="clear" w:color="auto" w:fill="FFFFFF"/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  <w:u w:val="single"/>
        </w:rPr>
        <w:t>Продолжить работу</w:t>
      </w:r>
      <w:r w:rsidRPr="002540C6">
        <w:rPr>
          <w:rFonts w:ascii="Times New Roman" w:eastAsia="Calibri" w:hAnsi="Times New Roman"/>
          <w:sz w:val="24"/>
        </w:rPr>
        <w:t>:</w:t>
      </w:r>
    </w:p>
    <w:p w:rsidR="003C11CE" w:rsidRPr="002540C6" w:rsidRDefault="003C11CE" w:rsidP="004F7989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pacing w:val="-7"/>
          <w:sz w:val="24"/>
        </w:rPr>
        <w:t>по</w:t>
      </w:r>
      <w:r w:rsidRPr="002540C6">
        <w:rPr>
          <w:rFonts w:ascii="Times New Roman" w:eastAsia="Calibri" w:hAnsi="Times New Roman"/>
          <w:sz w:val="24"/>
        </w:rPr>
        <w:t xml:space="preserve"> совершенствованию  педагогического мастерства, повышения уровня профессионального самообразования педагогических работников и их компетентности в области воспитания детей, находящихся в условиях детского дома;</w:t>
      </w:r>
    </w:p>
    <w:p w:rsidR="003C11CE" w:rsidRPr="002540C6" w:rsidRDefault="003C11CE" w:rsidP="004F7989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 xml:space="preserve">по сохранению и укреплению здоровья участников </w:t>
      </w:r>
      <w:proofErr w:type="spellStart"/>
      <w:r w:rsidRPr="002540C6">
        <w:rPr>
          <w:rFonts w:ascii="Times New Roman" w:eastAsia="Calibri" w:hAnsi="Times New Roman"/>
          <w:sz w:val="24"/>
        </w:rPr>
        <w:t>воспитательно</w:t>
      </w:r>
      <w:proofErr w:type="spellEnd"/>
      <w:r w:rsidRPr="002540C6">
        <w:rPr>
          <w:rFonts w:ascii="Times New Roman" w:eastAsia="Calibri" w:hAnsi="Times New Roman"/>
          <w:sz w:val="24"/>
        </w:rPr>
        <w:t>-образовательного процесса;</w:t>
      </w:r>
    </w:p>
    <w:p w:rsidR="003C11CE" w:rsidRPr="002540C6" w:rsidRDefault="003C11CE" w:rsidP="004F7989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по дальнейшему внедрению новых информационных и коммуникационных технологий в воспитательный процесс;</w:t>
      </w:r>
    </w:p>
    <w:p w:rsidR="003C11CE" w:rsidRPr="002540C6" w:rsidRDefault="003C11CE" w:rsidP="004F7989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по активизации участия  педагогов в конкурсах научно-методических работ;</w:t>
      </w:r>
    </w:p>
    <w:p w:rsidR="003C11CE" w:rsidRPr="002540C6" w:rsidRDefault="003C11CE" w:rsidP="004F7989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по совершенствованию материально-технической базы учреждения;</w:t>
      </w:r>
    </w:p>
    <w:p w:rsidR="004E7838" w:rsidRPr="002540C6" w:rsidRDefault="003C11CE" w:rsidP="004E7838">
      <w:pPr>
        <w:pStyle w:val="a3"/>
        <w:numPr>
          <w:ilvl w:val="0"/>
          <w:numId w:val="22"/>
        </w:numPr>
        <w:shd w:val="clear" w:color="auto" w:fill="FFFFFF"/>
        <w:tabs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2540C6">
        <w:rPr>
          <w:rFonts w:ascii="Times New Roman" w:eastAsia="Calibri" w:hAnsi="Times New Roman"/>
          <w:sz w:val="24"/>
        </w:rPr>
        <w:t>по расширению спектра социального партнёрства детского дома.</w:t>
      </w:r>
    </w:p>
    <w:sectPr w:rsidR="004E7838" w:rsidRPr="002540C6" w:rsidSect="003C11C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0E6"/>
    <w:multiLevelType w:val="hybridMultilevel"/>
    <w:tmpl w:val="052838A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C0AC7"/>
    <w:multiLevelType w:val="hybridMultilevel"/>
    <w:tmpl w:val="DDA22578"/>
    <w:lvl w:ilvl="0" w:tplc="7F928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54BF7"/>
    <w:multiLevelType w:val="hybridMultilevel"/>
    <w:tmpl w:val="2FDEB50C"/>
    <w:lvl w:ilvl="0" w:tplc="F4088CC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>
    <w:nsid w:val="109E34B6"/>
    <w:multiLevelType w:val="hybridMultilevel"/>
    <w:tmpl w:val="D910DB98"/>
    <w:lvl w:ilvl="0" w:tplc="5CE88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64ED5"/>
    <w:multiLevelType w:val="hybridMultilevel"/>
    <w:tmpl w:val="2CB6B946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B7D76"/>
    <w:multiLevelType w:val="hybridMultilevel"/>
    <w:tmpl w:val="BA48E668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A25E5"/>
    <w:multiLevelType w:val="hybridMultilevel"/>
    <w:tmpl w:val="EF66CAFA"/>
    <w:lvl w:ilvl="0" w:tplc="8A8C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123186">
      <w:start w:val="5"/>
      <w:numFmt w:val="bullet"/>
      <w:lvlText w:val=""/>
      <w:lvlJc w:val="left"/>
      <w:pPr>
        <w:ind w:left="1485" w:hanging="405"/>
      </w:pPr>
      <w:rPr>
        <w:rFonts w:ascii="Symbol" w:eastAsia="Symbol" w:hAnsi="Symbol" w:cs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097A"/>
    <w:multiLevelType w:val="hybridMultilevel"/>
    <w:tmpl w:val="78DAE6AA"/>
    <w:lvl w:ilvl="0" w:tplc="F4088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15D3"/>
    <w:multiLevelType w:val="hybridMultilevel"/>
    <w:tmpl w:val="055CDFFA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A24BA5"/>
    <w:multiLevelType w:val="hybridMultilevel"/>
    <w:tmpl w:val="877E6C00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59367F"/>
    <w:multiLevelType w:val="hybridMultilevel"/>
    <w:tmpl w:val="B1A0E59C"/>
    <w:lvl w:ilvl="0" w:tplc="F4088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8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F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E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C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B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1E0830"/>
    <w:multiLevelType w:val="hybridMultilevel"/>
    <w:tmpl w:val="26029DC4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A61628"/>
    <w:multiLevelType w:val="hybridMultilevel"/>
    <w:tmpl w:val="5726C6D6"/>
    <w:lvl w:ilvl="0" w:tplc="F90A9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3463F0"/>
    <w:multiLevelType w:val="hybridMultilevel"/>
    <w:tmpl w:val="936E56A4"/>
    <w:lvl w:ilvl="0" w:tplc="F4088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9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2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2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6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8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5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595986"/>
    <w:multiLevelType w:val="hybridMultilevel"/>
    <w:tmpl w:val="66B227F8"/>
    <w:lvl w:ilvl="0" w:tplc="A67C7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949A6"/>
    <w:multiLevelType w:val="hybridMultilevel"/>
    <w:tmpl w:val="F76C9AE0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CB64D4"/>
    <w:multiLevelType w:val="hybridMultilevel"/>
    <w:tmpl w:val="D9BA786E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64424"/>
    <w:multiLevelType w:val="hybridMultilevel"/>
    <w:tmpl w:val="AE74132C"/>
    <w:lvl w:ilvl="0" w:tplc="1F6E11B2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B2E23F4"/>
    <w:multiLevelType w:val="hybridMultilevel"/>
    <w:tmpl w:val="5546B4C8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43B26"/>
    <w:multiLevelType w:val="hybridMultilevel"/>
    <w:tmpl w:val="DE6C705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8070C1"/>
    <w:multiLevelType w:val="hybridMultilevel"/>
    <w:tmpl w:val="8F228298"/>
    <w:lvl w:ilvl="0" w:tplc="CE820D62">
      <w:start w:val="1"/>
      <w:numFmt w:val="decimal"/>
      <w:lvlText w:val="%1."/>
      <w:lvlJc w:val="left"/>
      <w:pPr>
        <w:ind w:left="150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731D6736"/>
    <w:multiLevelType w:val="hybridMultilevel"/>
    <w:tmpl w:val="8948226E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B0F11"/>
    <w:multiLevelType w:val="hybridMultilevel"/>
    <w:tmpl w:val="771AB178"/>
    <w:lvl w:ilvl="0" w:tplc="F4088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05EC0"/>
    <w:multiLevelType w:val="hybridMultilevel"/>
    <w:tmpl w:val="7402DCA8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5"/>
  </w:num>
  <w:num w:numId="5">
    <w:abstractNumId w:val="3"/>
  </w:num>
  <w:num w:numId="6">
    <w:abstractNumId w:val="21"/>
  </w:num>
  <w:num w:numId="7">
    <w:abstractNumId w:val="2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  <w:num w:numId="22">
    <w:abstractNumId w:val="2"/>
  </w:num>
  <w:num w:numId="23">
    <w:abstractNumId w:val="6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8"/>
    <w:rsid w:val="000215FA"/>
    <w:rsid w:val="0008482A"/>
    <w:rsid w:val="00095673"/>
    <w:rsid w:val="00096B42"/>
    <w:rsid w:val="000A07C3"/>
    <w:rsid w:val="000B4717"/>
    <w:rsid w:val="000B7285"/>
    <w:rsid w:val="000C477C"/>
    <w:rsid w:val="000C5DCC"/>
    <w:rsid w:val="000E73CC"/>
    <w:rsid w:val="000F4776"/>
    <w:rsid w:val="00132A9C"/>
    <w:rsid w:val="00141F24"/>
    <w:rsid w:val="0015102D"/>
    <w:rsid w:val="00155A59"/>
    <w:rsid w:val="00161DEA"/>
    <w:rsid w:val="001660CB"/>
    <w:rsid w:val="00172183"/>
    <w:rsid w:val="001A00CB"/>
    <w:rsid w:val="001B1E3F"/>
    <w:rsid w:val="001D19F8"/>
    <w:rsid w:val="001D4863"/>
    <w:rsid w:val="001E798C"/>
    <w:rsid w:val="00205111"/>
    <w:rsid w:val="002234DA"/>
    <w:rsid w:val="00223C4A"/>
    <w:rsid w:val="002540C6"/>
    <w:rsid w:val="0025457F"/>
    <w:rsid w:val="002F3D0C"/>
    <w:rsid w:val="00302023"/>
    <w:rsid w:val="0034689F"/>
    <w:rsid w:val="00361B56"/>
    <w:rsid w:val="00365EC6"/>
    <w:rsid w:val="003950B7"/>
    <w:rsid w:val="003B4CA3"/>
    <w:rsid w:val="003B6C5E"/>
    <w:rsid w:val="003C11CE"/>
    <w:rsid w:val="003E4B07"/>
    <w:rsid w:val="003E7729"/>
    <w:rsid w:val="0040471C"/>
    <w:rsid w:val="00406B76"/>
    <w:rsid w:val="00423DB6"/>
    <w:rsid w:val="00431C59"/>
    <w:rsid w:val="004464A8"/>
    <w:rsid w:val="00456964"/>
    <w:rsid w:val="00475C8B"/>
    <w:rsid w:val="004E0532"/>
    <w:rsid w:val="004E34AC"/>
    <w:rsid w:val="004E7838"/>
    <w:rsid w:val="004F0B18"/>
    <w:rsid w:val="004F7989"/>
    <w:rsid w:val="005437CF"/>
    <w:rsid w:val="0054694B"/>
    <w:rsid w:val="00556505"/>
    <w:rsid w:val="005727C8"/>
    <w:rsid w:val="005C7376"/>
    <w:rsid w:val="005E19D9"/>
    <w:rsid w:val="005F6984"/>
    <w:rsid w:val="00612866"/>
    <w:rsid w:val="00627DC3"/>
    <w:rsid w:val="00631A76"/>
    <w:rsid w:val="006406A3"/>
    <w:rsid w:val="00660B3C"/>
    <w:rsid w:val="006750E1"/>
    <w:rsid w:val="006A4B23"/>
    <w:rsid w:val="006B2558"/>
    <w:rsid w:val="006C5D11"/>
    <w:rsid w:val="006D1567"/>
    <w:rsid w:val="006D6C8B"/>
    <w:rsid w:val="006D79A9"/>
    <w:rsid w:val="006E0869"/>
    <w:rsid w:val="006F108D"/>
    <w:rsid w:val="006F7B5D"/>
    <w:rsid w:val="007439CF"/>
    <w:rsid w:val="00755F5B"/>
    <w:rsid w:val="007D3863"/>
    <w:rsid w:val="007E3D8C"/>
    <w:rsid w:val="007F2445"/>
    <w:rsid w:val="00800CEB"/>
    <w:rsid w:val="00810249"/>
    <w:rsid w:val="00821D2C"/>
    <w:rsid w:val="00823CF3"/>
    <w:rsid w:val="00826299"/>
    <w:rsid w:val="008363D1"/>
    <w:rsid w:val="00896719"/>
    <w:rsid w:val="00897E1F"/>
    <w:rsid w:val="008B029C"/>
    <w:rsid w:val="008B0D1C"/>
    <w:rsid w:val="008C3F8A"/>
    <w:rsid w:val="008F4D20"/>
    <w:rsid w:val="008F6ACD"/>
    <w:rsid w:val="00914377"/>
    <w:rsid w:val="00932A49"/>
    <w:rsid w:val="00947FDB"/>
    <w:rsid w:val="00991D2F"/>
    <w:rsid w:val="009B2592"/>
    <w:rsid w:val="009B72B7"/>
    <w:rsid w:val="009B7EE1"/>
    <w:rsid w:val="009C467F"/>
    <w:rsid w:val="009E4D63"/>
    <w:rsid w:val="00A13317"/>
    <w:rsid w:val="00A50D9F"/>
    <w:rsid w:val="00A60FDA"/>
    <w:rsid w:val="00A75F98"/>
    <w:rsid w:val="00A85457"/>
    <w:rsid w:val="00AD5966"/>
    <w:rsid w:val="00AE1CC3"/>
    <w:rsid w:val="00AE653A"/>
    <w:rsid w:val="00AF0AE9"/>
    <w:rsid w:val="00AF51A1"/>
    <w:rsid w:val="00AF5F6B"/>
    <w:rsid w:val="00B1552E"/>
    <w:rsid w:val="00B313DD"/>
    <w:rsid w:val="00B465D5"/>
    <w:rsid w:val="00B5344D"/>
    <w:rsid w:val="00B82B0C"/>
    <w:rsid w:val="00BA0EFF"/>
    <w:rsid w:val="00BD1E4F"/>
    <w:rsid w:val="00BE2EAE"/>
    <w:rsid w:val="00BE7FD5"/>
    <w:rsid w:val="00C16044"/>
    <w:rsid w:val="00C16F43"/>
    <w:rsid w:val="00C33882"/>
    <w:rsid w:val="00C34694"/>
    <w:rsid w:val="00C5348C"/>
    <w:rsid w:val="00C56777"/>
    <w:rsid w:val="00CB45CA"/>
    <w:rsid w:val="00D03C39"/>
    <w:rsid w:val="00D13789"/>
    <w:rsid w:val="00D35B2C"/>
    <w:rsid w:val="00D41827"/>
    <w:rsid w:val="00D421F3"/>
    <w:rsid w:val="00D945FD"/>
    <w:rsid w:val="00D957D5"/>
    <w:rsid w:val="00DD559B"/>
    <w:rsid w:val="00DE573A"/>
    <w:rsid w:val="00E05E2D"/>
    <w:rsid w:val="00E25E85"/>
    <w:rsid w:val="00E37AB7"/>
    <w:rsid w:val="00E5798A"/>
    <w:rsid w:val="00E906B4"/>
    <w:rsid w:val="00E9518B"/>
    <w:rsid w:val="00EA0AF5"/>
    <w:rsid w:val="00EA25F0"/>
    <w:rsid w:val="00EB0710"/>
    <w:rsid w:val="00ED61AB"/>
    <w:rsid w:val="00EE67C6"/>
    <w:rsid w:val="00EF4BA2"/>
    <w:rsid w:val="00F03F07"/>
    <w:rsid w:val="00F20308"/>
    <w:rsid w:val="00F72ECD"/>
    <w:rsid w:val="00F75D91"/>
    <w:rsid w:val="00F82D2C"/>
    <w:rsid w:val="00FB01F3"/>
    <w:rsid w:val="00FB2F01"/>
    <w:rsid w:val="00FD53D9"/>
    <w:rsid w:val="00FE49EE"/>
    <w:rsid w:val="00FF458E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8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38"/>
    <w:pPr>
      <w:ind w:left="720"/>
      <w:contextualSpacing/>
    </w:pPr>
  </w:style>
  <w:style w:type="table" w:styleId="a4">
    <w:name w:val="Table Grid"/>
    <w:basedOn w:val="a1"/>
    <w:uiPriority w:val="59"/>
    <w:rsid w:val="004E783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838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4E783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8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E7838"/>
    <w:pPr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E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E7838"/>
    <w:pPr>
      <w:suppressAutoHyphens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4E7838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4E7838"/>
    <w:rPr>
      <w:rFonts w:ascii="Consolas" w:eastAsia="Times New Roman" w:hAnsi="Consolas" w:cs="Times New Roman"/>
      <w:b/>
      <w:sz w:val="21"/>
      <w:szCs w:val="21"/>
      <w:lang w:eastAsia="ru-RU"/>
    </w:rPr>
  </w:style>
  <w:style w:type="table" w:customStyle="1" w:styleId="2">
    <w:name w:val="Сетка таблицы2"/>
    <w:basedOn w:val="a1"/>
    <w:next w:val="a4"/>
    <w:uiPriority w:val="59"/>
    <w:rsid w:val="004E7838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4E7838"/>
    <w:pPr>
      <w:tabs>
        <w:tab w:val="left" w:pos="3375"/>
      </w:tabs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E78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4E7838"/>
    <w:pPr>
      <w:ind w:left="720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800C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0CEB"/>
  </w:style>
  <w:style w:type="character" w:styleId="af">
    <w:name w:val="Strong"/>
    <w:basedOn w:val="a0"/>
    <w:qFormat/>
    <w:rsid w:val="00132A9C"/>
    <w:rPr>
      <w:b/>
      <w:bCs/>
    </w:rPr>
  </w:style>
  <w:style w:type="paragraph" w:customStyle="1" w:styleId="ConsPlusNormal">
    <w:name w:val="ConsPlusNormal"/>
    <w:rsid w:val="00EF4B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1E798C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17218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8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38"/>
    <w:pPr>
      <w:ind w:left="720"/>
      <w:contextualSpacing/>
    </w:pPr>
  </w:style>
  <w:style w:type="table" w:styleId="a4">
    <w:name w:val="Table Grid"/>
    <w:basedOn w:val="a1"/>
    <w:uiPriority w:val="59"/>
    <w:rsid w:val="004E783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838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4E783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8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E7838"/>
    <w:pPr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E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E7838"/>
    <w:pPr>
      <w:suppressAutoHyphens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4E7838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4E7838"/>
    <w:rPr>
      <w:rFonts w:ascii="Consolas" w:eastAsia="Times New Roman" w:hAnsi="Consolas" w:cs="Times New Roman"/>
      <w:b/>
      <w:sz w:val="21"/>
      <w:szCs w:val="21"/>
      <w:lang w:eastAsia="ru-RU"/>
    </w:rPr>
  </w:style>
  <w:style w:type="table" w:customStyle="1" w:styleId="2">
    <w:name w:val="Сетка таблицы2"/>
    <w:basedOn w:val="a1"/>
    <w:next w:val="a4"/>
    <w:uiPriority w:val="59"/>
    <w:rsid w:val="004E7838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4E7838"/>
    <w:pPr>
      <w:tabs>
        <w:tab w:val="left" w:pos="3375"/>
      </w:tabs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E78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4E7838"/>
    <w:pPr>
      <w:ind w:left="720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800C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0CEB"/>
  </w:style>
  <w:style w:type="character" w:styleId="af">
    <w:name w:val="Strong"/>
    <w:basedOn w:val="a0"/>
    <w:qFormat/>
    <w:rsid w:val="00132A9C"/>
    <w:rPr>
      <w:b/>
      <w:bCs/>
    </w:rPr>
  </w:style>
  <w:style w:type="paragraph" w:customStyle="1" w:styleId="ConsPlusNormal">
    <w:name w:val="ConsPlusNormal"/>
    <w:rsid w:val="00EF4B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1E798C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17218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naihini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5578-6491-4195-86CD-2E44501C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1</cp:lastModifiedBy>
  <cp:revision>22</cp:revision>
  <dcterms:created xsi:type="dcterms:W3CDTF">2014-05-28T23:02:00Z</dcterms:created>
  <dcterms:modified xsi:type="dcterms:W3CDTF">2014-08-03T11:02:00Z</dcterms:modified>
</cp:coreProperties>
</file>